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14" w:rsidRPr="00AB462A" w:rsidRDefault="002A2114" w:rsidP="008A28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2114" w:rsidRPr="00AB462A" w:rsidRDefault="00905587" w:rsidP="00905587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462A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2A2114" w:rsidRPr="00AB462A" w:rsidRDefault="002A2114" w:rsidP="002A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62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A2114" w:rsidRPr="00AB462A" w:rsidRDefault="002A2114" w:rsidP="002A21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462A">
        <w:rPr>
          <w:rFonts w:ascii="Times New Roman" w:eastAsia="Times New Roman" w:hAnsi="Times New Roman" w:cs="Times New Roman"/>
          <w:sz w:val="24"/>
          <w:szCs w:val="24"/>
        </w:rPr>
        <w:t xml:space="preserve">Таблица 1 </w:t>
      </w:r>
    </w:p>
    <w:p w:rsidR="002A2114" w:rsidRPr="00AB462A" w:rsidRDefault="002A2114" w:rsidP="002A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62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824"/>
        <w:gridCol w:w="807"/>
        <w:gridCol w:w="1756"/>
        <w:gridCol w:w="1673"/>
      </w:tblGrid>
      <w:tr w:rsidR="002A2114" w:rsidRPr="00AB462A" w:rsidTr="0090558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2A2114" w:rsidRPr="00AB462A" w:rsidTr="0090558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2114" w:rsidRPr="00AB462A" w:rsidRDefault="002A2114" w:rsidP="0090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</w:tr>
      <w:tr w:rsidR="002A2114" w:rsidRPr="00AB462A" w:rsidTr="0090558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2114" w:rsidRPr="00AB462A" w:rsidRDefault="002A2114" w:rsidP="0090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2114" w:rsidRPr="00AB462A" w:rsidRDefault="002A2114" w:rsidP="0090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занятия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</w:tr>
      <w:tr w:rsidR="002A2114" w:rsidRPr="00AB462A" w:rsidTr="0090558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предметы базового цикла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законодательства Российской Федерации в сфере дорожного движения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68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3A685C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3A685C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2A2114"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Психофизиологические основы деятельности водителя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управления транспортными средствами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дорожно-транспортном происшествии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2A2114" w:rsidRPr="00AB462A" w:rsidTr="0090558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предметы специального цикла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и техническое обслуживание транспортных средств категории "B" как объектов управления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3A685C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3A685C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2114"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управления транспортными средствами категории "B"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2A2114" w:rsidRPr="00AB462A" w:rsidTr="0090558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предметы профессионального цикла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выполнение грузовых перевозок автомобильным транспортом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выполнение пассажирских перевозок автомобильным транспортом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A685C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685C" w:rsidRPr="00AB462A" w:rsidRDefault="003A685C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685C" w:rsidRPr="00AB462A" w:rsidRDefault="003A685C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685C" w:rsidRPr="00AB462A" w:rsidRDefault="003A685C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685C" w:rsidRPr="00AB462A" w:rsidRDefault="003A685C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85C" w:rsidRPr="00AB462A" w:rsidTr="00322E51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685C" w:rsidRPr="00AB462A" w:rsidRDefault="003A685C" w:rsidP="00322E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3A685C" w:rsidRPr="00AB462A" w:rsidTr="00322E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685C" w:rsidRPr="00AB462A" w:rsidRDefault="003A685C" w:rsidP="00322E51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Вождение транспортных средств категории «В» (с механической трансмиссией/ с автоматической трансмиссией)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685C" w:rsidRPr="00AB462A" w:rsidRDefault="003A685C" w:rsidP="00322E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58/56</w:t>
            </w: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685C" w:rsidRPr="00AB462A" w:rsidRDefault="003A685C" w:rsidP="00322E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685C" w:rsidRPr="00AB462A" w:rsidRDefault="003A685C" w:rsidP="00322E5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58/56</w:t>
            </w:r>
          </w:p>
        </w:tc>
      </w:tr>
      <w:tr w:rsidR="002A2114" w:rsidRPr="00AB462A" w:rsidTr="0090558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Квалификационный экзамен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Квалификационный экзамен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2A2114" w:rsidRPr="00AB462A" w:rsidTr="009055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2A2114" w:rsidP="0090558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9E7CEA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  <w:r w:rsidR="003A685C">
              <w:rPr>
                <w:rFonts w:ascii="Times New Roman" w:eastAsia="Times New Roman" w:hAnsi="Times New Roman" w:cs="Times New Roman"/>
                <w:sz w:val="24"/>
                <w:szCs w:val="24"/>
              </w:rPr>
              <w:t>/188</w:t>
            </w:r>
            <w:r w:rsidR="002A2114" w:rsidRPr="00AB4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3A685C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2114" w:rsidRPr="00AB462A" w:rsidRDefault="003A685C" w:rsidP="0090558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98/96</w:t>
            </w:r>
          </w:p>
        </w:tc>
      </w:tr>
    </w:tbl>
    <w:p w:rsidR="00845A9E" w:rsidRPr="00AB462A" w:rsidRDefault="00845A9E" w:rsidP="002A2114">
      <w:pPr>
        <w:rPr>
          <w:rFonts w:ascii="Times New Roman" w:hAnsi="Times New Roman" w:cs="Times New Roman"/>
          <w:sz w:val="24"/>
          <w:szCs w:val="24"/>
        </w:rPr>
      </w:pPr>
    </w:p>
    <w:p w:rsidR="00905587" w:rsidRPr="00AB462A" w:rsidRDefault="00905587" w:rsidP="002A2114">
      <w:pPr>
        <w:rPr>
          <w:rFonts w:ascii="Times New Roman" w:hAnsi="Times New Roman" w:cs="Times New Roman"/>
          <w:sz w:val="24"/>
          <w:szCs w:val="24"/>
        </w:rPr>
      </w:pPr>
    </w:p>
    <w:p w:rsidR="008A28AE" w:rsidRPr="00AB462A" w:rsidRDefault="008A28AE" w:rsidP="002A2114">
      <w:pPr>
        <w:rPr>
          <w:rFonts w:ascii="Times New Roman" w:hAnsi="Times New Roman" w:cs="Times New Roman"/>
          <w:sz w:val="24"/>
          <w:szCs w:val="24"/>
        </w:rPr>
      </w:pPr>
    </w:p>
    <w:p w:rsidR="008A28AE" w:rsidRPr="00AB462A" w:rsidRDefault="008A28AE" w:rsidP="002A2114">
      <w:pPr>
        <w:rPr>
          <w:rFonts w:ascii="Times New Roman" w:hAnsi="Times New Roman" w:cs="Times New Roman"/>
          <w:sz w:val="24"/>
          <w:szCs w:val="24"/>
        </w:rPr>
      </w:pPr>
    </w:p>
    <w:p w:rsidR="008A28AE" w:rsidRPr="00AB462A" w:rsidRDefault="008A28AE" w:rsidP="002A2114">
      <w:pPr>
        <w:rPr>
          <w:rFonts w:ascii="Times New Roman" w:hAnsi="Times New Roman" w:cs="Times New Roman"/>
          <w:sz w:val="24"/>
          <w:szCs w:val="24"/>
        </w:rPr>
      </w:pPr>
    </w:p>
    <w:p w:rsidR="008A28AE" w:rsidRPr="00AB462A" w:rsidRDefault="008A28AE" w:rsidP="00905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8AE" w:rsidRPr="00AB462A" w:rsidRDefault="008A28AE" w:rsidP="00905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8AE" w:rsidRPr="00AB462A" w:rsidRDefault="008A28AE" w:rsidP="00905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8AE" w:rsidRPr="00AB462A" w:rsidRDefault="008A28AE" w:rsidP="00905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8AE" w:rsidRPr="00AB462A" w:rsidRDefault="008A28AE" w:rsidP="00905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8AE" w:rsidRPr="00AB462A" w:rsidRDefault="008A28AE" w:rsidP="00905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E34" w:rsidRPr="00AB462A" w:rsidRDefault="000F1E34" w:rsidP="00905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CA9" w:rsidRPr="00EC5CA9" w:rsidRDefault="00EC5CA9" w:rsidP="00EC5CA9">
      <w:pPr>
        <w:pStyle w:val="ad"/>
        <w:numPr>
          <w:ilvl w:val="0"/>
          <w:numId w:val="15"/>
        </w:numPr>
        <w:tabs>
          <w:tab w:val="left" w:pos="0"/>
          <w:tab w:val="right" w:leader="dot" w:pos="100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CA9">
        <w:rPr>
          <w:rFonts w:ascii="Times New Roman" w:hAnsi="Times New Roman" w:cs="Times New Roman"/>
          <w:b/>
          <w:sz w:val="24"/>
          <w:szCs w:val="24"/>
        </w:rPr>
        <w:t>РАБОЧИЕ ПРОГРАММЫ УЧЕБНЫХ ПРЕДМЕТОВ</w:t>
      </w:r>
    </w:p>
    <w:p w:rsidR="00EC5CA9" w:rsidRPr="00EC5CA9" w:rsidRDefault="00EC5CA9" w:rsidP="00EC5CA9">
      <w:pPr>
        <w:pStyle w:val="ad"/>
        <w:tabs>
          <w:tab w:val="left" w:pos="0"/>
          <w:tab w:val="right" w:leader="dot" w:pos="10070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pStyle w:val="ad"/>
        <w:numPr>
          <w:ilvl w:val="1"/>
          <w:numId w:val="15"/>
        </w:numPr>
        <w:tabs>
          <w:tab w:val="left" w:pos="0"/>
          <w:tab w:val="right" w:leader="dot" w:pos="1007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CA9">
        <w:rPr>
          <w:rFonts w:ascii="Times New Roman" w:hAnsi="Times New Roman" w:cs="Times New Roman"/>
          <w:b/>
          <w:sz w:val="24"/>
          <w:szCs w:val="24"/>
        </w:rPr>
        <w:t xml:space="preserve">Учебные предметы Базового </w:t>
      </w:r>
      <w:proofErr w:type="gramStart"/>
      <w:r w:rsidRPr="00EC5CA9">
        <w:rPr>
          <w:rFonts w:ascii="Times New Roman" w:hAnsi="Times New Roman" w:cs="Times New Roman"/>
          <w:b/>
          <w:sz w:val="24"/>
          <w:szCs w:val="24"/>
        </w:rPr>
        <w:t>цикла Образовательной программы профессиональной подготовки водителей транспортных средств</w:t>
      </w:r>
      <w:proofErr w:type="gramEnd"/>
      <w:r w:rsidRPr="00EC5CA9">
        <w:rPr>
          <w:rFonts w:ascii="Times New Roman" w:hAnsi="Times New Roman" w:cs="Times New Roman"/>
          <w:b/>
          <w:sz w:val="24"/>
          <w:szCs w:val="24"/>
        </w:rPr>
        <w:t xml:space="preserve"> категории «В»</w:t>
      </w:r>
    </w:p>
    <w:p w:rsidR="00EC5CA9" w:rsidRPr="00EC5CA9" w:rsidRDefault="00EC5CA9" w:rsidP="00EC5CA9">
      <w:pPr>
        <w:pStyle w:val="ad"/>
        <w:tabs>
          <w:tab w:val="left" w:pos="0"/>
          <w:tab w:val="right" w:leader="dot" w:pos="10070"/>
        </w:tabs>
        <w:spacing w:line="240" w:lineRule="auto"/>
        <w:ind w:left="502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5CA9" w:rsidRDefault="00EC5CA9" w:rsidP="00EC5CA9">
      <w:pPr>
        <w:pStyle w:val="ad"/>
        <w:numPr>
          <w:ilvl w:val="2"/>
          <w:numId w:val="15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ind w:left="709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sz w:val="24"/>
          <w:szCs w:val="24"/>
        </w:rPr>
        <w:t>Учебный предмет «Основы законодательства Российской Федерации в сфере дорожного движения»</w:t>
      </w:r>
    </w:p>
    <w:p w:rsidR="00EC5CA9" w:rsidRPr="00EC5CA9" w:rsidRDefault="00EC5CA9" w:rsidP="00EC5CA9">
      <w:pPr>
        <w:pStyle w:val="ad"/>
        <w:numPr>
          <w:ilvl w:val="2"/>
          <w:numId w:val="15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ind w:left="709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5CA9" w:rsidRDefault="00EC5CA9" w:rsidP="00EC5CA9">
      <w:pPr>
        <w:pStyle w:val="14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CA9">
        <w:rPr>
          <w:rFonts w:ascii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</w:t>
      </w:r>
    </w:p>
    <w:p w:rsidR="00EC5CA9" w:rsidRPr="00EC5CA9" w:rsidRDefault="00EC5CA9" w:rsidP="00EC5CA9">
      <w:pPr>
        <w:pStyle w:val="14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6360"/>
        <w:gridCol w:w="869"/>
        <w:gridCol w:w="934"/>
        <w:gridCol w:w="992"/>
      </w:tblGrid>
      <w:tr w:rsidR="00EC5CA9" w:rsidRPr="00EC5CA9" w:rsidTr="00322E51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C5CA9" w:rsidRPr="00EC5CA9" w:rsidTr="00322E51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C5CA9" w:rsidRPr="00EC5CA9" w:rsidTr="00322E51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теорети</w:t>
            </w:r>
            <w:r w:rsidRPr="00EC5CA9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Pr="00EC5CA9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занятия</w:t>
            </w:r>
          </w:p>
        </w:tc>
      </w:tr>
      <w:tr w:rsidR="00EC5CA9" w:rsidRPr="00EC5CA9" w:rsidTr="00322E51">
        <w:trPr>
          <w:trHeight w:hRule="exact" w:val="360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Законодательство Российской Федерации в сфере дорожного движения</w:t>
            </w:r>
          </w:p>
        </w:tc>
      </w:tr>
      <w:tr w:rsidR="00EC5CA9" w:rsidRPr="00EC5CA9" w:rsidTr="00322E51">
        <w:trPr>
          <w:trHeight w:hRule="exact" w:val="60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5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32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810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Правила дорожного движения, утвержденные постановлением Совета Министров - Правительства Российской Федерации от 23 октября 1993 г. № 1090 </w:t>
            </w:r>
          </w:p>
          <w:p w:rsidR="00EC5CA9" w:rsidRPr="00EC5CA9" w:rsidRDefault="00EC5CA9" w:rsidP="00322E51">
            <w:pPr>
              <w:pStyle w:val="af5"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(далее - Правила дорожного движения)</w:t>
            </w:r>
          </w:p>
        </w:tc>
      </w:tr>
      <w:tr w:rsidR="00EC5CA9" w:rsidRPr="00EC5CA9" w:rsidTr="00322E51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63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участников дорожного движения, </w:t>
            </w:r>
            <w:r w:rsidRPr="00EC5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нормы времени управления транспортным средством и отдыха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CA9" w:rsidRPr="00EC5CA9" w:rsidTr="00322E51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CA9" w:rsidRPr="00EC5CA9" w:rsidTr="00322E51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CA9" w:rsidRPr="00EC5CA9" w:rsidTr="00322E51">
        <w:trPr>
          <w:trHeight w:hRule="exact" w:val="59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6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CA9" w:rsidRPr="00EC5CA9" w:rsidTr="00322E51">
        <w:trPr>
          <w:trHeight w:hRule="exact" w:val="51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CA9" w:rsidRPr="00EC5CA9" w:rsidTr="00322E51">
        <w:trPr>
          <w:trHeight w:hRule="exact" w:val="28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Регулирование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CA9" w:rsidRPr="00EC5CA9" w:rsidTr="00322E51">
        <w:trPr>
          <w:trHeight w:hRule="exact" w:val="2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CA9" w:rsidRPr="00EC5CA9" w:rsidTr="00322E51">
        <w:trPr>
          <w:trHeight w:hRule="exact" w:val="5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 xml:space="preserve">Проезд пешеходных переходов, мест остановок маршрутных транспортных средств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CA9" w:rsidRPr="00EC5CA9" w:rsidTr="00322E51">
        <w:trPr>
          <w:trHeight w:hRule="exact" w:val="5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CA9" w:rsidRPr="00EC5CA9" w:rsidTr="00322E51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Буксировка транспортных средств, перевозка людей и грузов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CA9" w:rsidRPr="00EC5CA9" w:rsidTr="00322E51">
        <w:trPr>
          <w:trHeight w:hRule="exact" w:val="302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5CA9" w:rsidRPr="00EC5CA9" w:rsidTr="00322E5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EC5CA9" w:rsidRPr="00EC5CA9" w:rsidRDefault="00EC5CA9" w:rsidP="00EC5CA9">
      <w:pPr>
        <w:tabs>
          <w:tab w:val="left" w:pos="3460"/>
        </w:tabs>
        <w:rPr>
          <w:rFonts w:ascii="Times New Roman" w:hAnsi="Times New Roman" w:cs="Times New Roman"/>
          <w:sz w:val="24"/>
          <w:szCs w:val="24"/>
        </w:rPr>
      </w:pPr>
    </w:p>
    <w:p w:rsidR="00EC5CA9" w:rsidRDefault="00EC5CA9" w:rsidP="00EC5CA9">
      <w:pPr>
        <w:tabs>
          <w:tab w:val="left" w:pos="3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CA9" w:rsidRDefault="00EC5CA9" w:rsidP="00EC5CA9">
      <w:pPr>
        <w:tabs>
          <w:tab w:val="left" w:pos="3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CA9" w:rsidRPr="00EC5CA9" w:rsidRDefault="00EC5CA9" w:rsidP="00EC5CA9">
      <w:pPr>
        <w:tabs>
          <w:tab w:val="left" w:pos="3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CA9" w:rsidRPr="00EC5CA9" w:rsidRDefault="00EC5CA9" w:rsidP="00EC5CA9">
      <w:pPr>
        <w:tabs>
          <w:tab w:val="left" w:pos="3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CA9" w:rsidRPr="00EC5CA9" w:rsidRDefault="00EC5CA9" w:rsidP="00EC5CA9">
      <w:pPr>
        <w:tabs>
          <w:tab w:val="left" w:pos="3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CA9">
        <w:rPr>
          <w:rFonts w:ascii="Times New Roman" w:hAnsi="Times New Roman" w:cs="Times New Roman"/>
          <w:b/>
          <w:sz w:val="24"/>
          <w:szCs w:val="24"/>
        </w:rPr>
        <w:lastRenderedPageBreak/>
        <w:t>Раздел 1. Законодательство Российской Федерации в сфере дорожного движения</w:t>
      </w:r>
    </w:p>
    <w:p w:rsidR="00EC5CA9" w:rsidRPr="00EC5CA9" w:rsidRDefault="00EC5CA9" w:rsidP="00EC5CA9">
      <w:pPr>
        <w:tabs>
          <w:tab w:val="left" w:pos="3460"/>
        </w:tabs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1.1.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Законодательство Российской Федерации в сфере обеспечения безопасности дорожного движения.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</w:t>
      </w:r>
      <w:r w:rsidRPr="00EC5CA9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</w:t>
      </w: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proofErr w:type="spell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196-ФЗ: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  <w:proofErr w:type="gramEnd"/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1.2.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EC5CA9">
        <w:rPr>
          <w:rFonts w:ascii="Times New Roman" w:hAnsi="Times New Roman" w:cs="Times New Roman"/>
          <w:b/>
          <w:i/>
          <w:sz w:val="24"/>
          <w:szCs w:val="24"/>
        </w:rPr>
        <w:t>Законодательство Российской Федерации, устанавливающее ответственность за нарушения в сфере дорожного движении.</w:t>
      </w:r>
      <w:proofErr w:type="gramEnd"/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Федерации: дисциплинарная ответственность.</w:t>
      </w:r>
    </w:p>
    <w:p w:rsidR="00EC5CA9" w:rsidRPr="00EC5CA9" w:rsidRDefault="00EC5CA9" w:rsidP="00EC5CA9">
      <w:pPr>
        <w:pStyle w:val="1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pStyle w:val="14"/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CA9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EC5CA9">
        <w:rPr>
          <w:rFonts w:ascii="Times New Roman" w:hAnsi="Times New Roman" w:cs="Times New Roman"/>
          <w:b/>
          <w:bCs/>
          <w:sz w:val="24"/>
          <w:szCs w:val="24"/>
        </w:rPr>
        <w:t xml:space="preserve"> Правила дорожного движения</w:t>
      </w:r>
    </w:p>
    <w:p w:rsidR="00EC5CA9" w:rsidRPr="00EC5CA9" w:rsidRDefault="00EC5CA9" w:rsidP="00EC5CA9">
      <w:pPr>
        <w:pStyle w:val="14"/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2.1.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Общие положения, основные понятия и термины, используемые в Правилах дорожного движения.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 </w:t>
      </w:r>
      <w:r w:rsidRPr="00EC5CA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</w:t>
      </w: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дорожного движения в обеспечении единого порядка и безопасности дорожного движения; структура </w:t>
      </w:r>
      <w:r w:rsidRPr="00EC5CA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</w:t>
      </w: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автомагистрали;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перекрестки, виды перекрестков в зависимости от способа организации движения: определение приоритета в движении; железнодорожные переезды и их разновидности; участники дорожного движения: лица, наделенные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темное время суток, недостаточная видимость; меры безопасности, предпринимаемые водителями транспортных средств при движении в темное время суток и в условиях недостаточной видимости; населенный пункт: обозначение населенных пунктов с помощью дорожных знаков: различия в порядке движения по населенным пунктам в зависимости от их обозначения.</w:t>
      </w:r>
      <w:proofErr w:type="gramEnd"/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2.2.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Обязанности участников дорожного движения</w:t>
      </w:r>
      <w:r w:rsidRPr="00EC5CA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 нормы времени управления транспортным средством и отдыха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5CA9">
        <w:rPr>
          <w:rFonts w:ascii="Times New Roman" w:hAnsi="Times New Roman" w:cs="Times New Roman"/>
          <w:sz w:val="24"/>
          <w:szCs w:val="24"/>
        </w:rPr>
        <w:t>О</w:t>
      </w: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лицам: порядок использования жилетов со </w:t>
      </w:r>
      <w:proofErr w:type="spell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световозвращающими</w:t>
      </w:r>
      <w:proofErr w:type="spell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полосами; лица, которым предоставлено право остановки транспортных средств; обязанности водителей, причастных к дорожно-транспортному происшествию: порядок оформления документов о дорожно-транспортном происшествии без участия уполномоченных на то сотрудников полиции: запретительные требования, предъявляемые к водителям: опасное вождение, запрещение действий, </w:t>
      </w: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сигналом: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2.3.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Дорожные знаки.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знаков: зона действия запрещающих знаков; название, значение и порядок установки предписывающих знаков;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знаков: назначение знаков особых предписаний: название, значение и порядок их установки; особенности движения по участкам дорог, обозначенным знаками особых предписаний: назначение информационных знаков: название, значение и порядок их установки: действия водителей в соответствии с требованиями информационных знаков;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(табличек): название и взаимодействие их с другими знаками; действия водителей с учетом требований знаков дополнительной информации. Решение ситуационных задач.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2.4.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Дорожная разметка.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разметки: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2.5.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Порядок движения и расположение транспортных средств на проезжей части, скорость движения.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Предупредительные сигналы; виды и назначение сигналов; правила подачи сигналов световыми указателями поворотов и рукой; начало движения, перестроение: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части: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</w:t>
      </w: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движения; запрещения водителям, связанные со скоростью движения; обгон, опережение: объезд препятствия и встречный разъезд; действия водителей перед началом обгона и при обгоне;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места, где обгон запрещен: опережение транспортных средств при проезде пешеходных переходов; объезд препятствия: встречный разъезд на узких участках дорог: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2.6.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Остановка и стоянка транспортных средств</w:t>
      </w:r>
      <w:r w:rsidRPr="00EC5CA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 применение аварийной сигнализации и знака аварийной остановки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зонах: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2.7.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Регулирование дорожного движения.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 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Решение ситуационных задач.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2.8.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Проезд перекрестков.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2.9.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Проезд пешеходных переходов, мест остановок маршрутных транспортных средств.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пешеходов: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ответственность водителей за нарушения правил проезда пешеходных переходов, мест остановок </w:t>
      </w: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маршрутных транспортных средств. Решение ситуационных задач.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2.10.</w:t>
      </w:r>
      <w:r w:rsidRPr="00EC5CA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Движение через железнодорожные пути, по автомагистралям, в жилых зонах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переезде: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автомагистралям: автомагистрали, порядок движения различных видов транспортных средств по автомагистралям: запрещения, вводимые на автомагистралях;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особенности движения по дорогам, обозначенным </w:t>
      </w:r>
      <w:r w:rsidRPr="00EC5CA9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 5.3</w:t>
      </w: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Решение ситуационных задач.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2.11.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Порядок использования внешних световых приборов и звуковых сигналов.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</w:t>
      </w:r>
      <w:proofErr w:type="spell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противотуманных</w:t>
      </w:r>
      <w:proofErr w:type="spell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фар и задних </w:t>
      </w:r>
      <w:proofErr w:type="spell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противотуманных</w:t>
      </w:r>
      <w:proofErr w:type="spell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фонарей: использование фары-искателя;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фары-прожектора; порядок применения звуковых сигналов в различных условиях движения.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2.12.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Буксировка транспортных средств, перевозка людей и грузов.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 и порядок буксировки механических транспортных средств на гибкой сцепке, жесткой сцепке и методом частичной погрузки: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 дорожного движения Министерства внутренних дел Российской Федерации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C5CA9" w:rsidRPr="00EC5CA9" w:rsidRDefault="00EC5CA9" w:rsidP="00EC5CA9">
      <w:pPr>
        <w:pStyle w:val="14"/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2.13.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Требования к оборудованию и техническому состоянию транспортных средств.</w:t>
      </w:r>
    </w:p>
    <w:p w:rsidR="00EC5CA9" w:rsidRPr="00EC5CA9" w:rsidRDefault="00EC5CA9" w:rsidP="00EC5CA9">
      <w:pPr>
        <w:tabs>
          <w:tab w:val="left" w:pos="3460"/>
        </w:tabs>
        <w:ind w:firstLine="425"/>
        <w:rPr>
          <w:rFonts w:ascii="Times New Roman" w:hAnsi="Times New Roman" w:cs="Times New Roman"/>
          <w:sz w:val="24"/>
          <w:szCs w:val="24"/>
        </w:rPr>
      </w:pP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Общие требования; порядок прохождения технического осмотра: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средств: требования к установке государственных регистрационных знаков на транспортных средствах; опознавательные знаки транспортных средств. Решение ситуационных задач.</w:t>
      </w: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pStyle w:val="ad"/>
        <w:numPr>
          <w:ilvl w:val="2"/>
          <w:numId w:val="15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sz w:val="24"/>
          <w:szCs w:val="24"/>
        </w:rPr>
        <w:t>Учебный предмет «Психофизиологические основы деятельности водителя»</w:t>
      </w:r>
    </w:p>
    <w:p w:rsidR="00EC5CA9" w:rsidRPr="00EC5CA9" w:rsidRDefault="00EC5CA9" w:rsidP="00EC5CA9">
      <w:pPr>
        <w:pStyle w:val="a6"/>
        <w:tabs>
          <w:tab w:val="left" w:pos="34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pStyle w:val="14"/>
        <w:spacing w:line="240" w:lineRule="auto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C5CA9">
        <w:rPr>
          <w:rFonts w:ascii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</w:t>
      </w:r>
    </w:p>
    <w:p w:rsidR="00EC5CA9" w:rsidRPr="00EC5CA9" w:rsidRDefault="00EC5CA9" w:rsidP="00EC5CA9">
      <w:pPr>
        <w:pStyle w:val="a6"/>
        <w:tabs>
          <w:tab w:val="left" w:pos="3460"/>
        </w:tabs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6360"/>
        <w:gridCol w:w="869"/>
        <w:gridCol w:w="934"/>
        <w:gridCol w:w="992"/>
      </w:tblGrid>
      <w:tr w:rsidR="00EC5CA9" w:rsidRPr="00EC5CA9" w:rsidTr="00322E51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C5CA9" w:rsidRPr="00EC5CA9" w:rsidTr="00322E51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C5CA9" w:rsidRPr="00EC5CA9" w:rsidTr="00322E51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теорети</w:t>
            </w:r>
            <w:r w:rsidRPr="00EC5CA9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Pr="00EC5CA9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занятия</w:t>
            </w:r>
          </w:p>
        </w:tc>
      </w:tr>
      <w:tr w:rsidR="00EC5CA9" w:rsidRPr="00EC5CA9" w:rsidTr="00322E51">
        <w:trPr>
          <w:trHeight w:hRule="exact" w:val="67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6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Этические основы деятельности водителя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Основы эффективного общения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C5CA9" w:rsidRPr="00EC5CA9" w:rsidTr="00322E51">
        <w:trPr>
          <w:trHeight w:hRule="exact" w:val="67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EC5CA9" w:rsidRDefault="00EC5CA9" w:rsidP="00322E51">
            <w:pPr>
              <w:pStyle w:val="af5"/>
              <w:spacing w:line="26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C5CA9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профилактика конфликтов (психологический практикум)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CA9" w:rsidRPr="00EC5CA9" w:rsidTr="00322E5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EC5CA9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C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C5CA9" w:rsidRPr="00EC5CA9" w:rsidRDefault="00EC5CA9" w:rsidP="00EC5CA9">
      <w:pPr>
        <w:tabs>
          <w:tab w:val="left" w:pos="3460"/>
        </w:tabs>
        <w:rPr>
          <w:rFonts w:ascii="Times New Roman" w:hAnsi="Times New Roman" w:cs="Times New Roman"/>
          <w:sz w:val="24"/>
          <w:szCs w:val="24"/>
        </w:rPr>
      </w:pP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1.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Познавательные функции, системы восприятия и психомоторные навыки.</w:t>
      </w: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о познавательных функциях (внимание, восприятие, память, мышление):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монотония</w:t>
      </w:r>
      <w:proofErr w:type="spell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психомоторных навыков управления автомобилем; влияние возрастных и </w:t>
      </w:r>
      <w:proofErr w:type="spell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гендерных</w:t>
      </w:r>
      <w:proofErr w:type="spell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2.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Этические основы деятельности водителя.</w:t>
      </w: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</w:t>
      </w:r>
      <w:proofErr w:type="spell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научение</w:t>
      </w:r>
      <w:proofErr w:type="spell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понятие социального давления; влияние рекламы, прессы и киноиндустрии на поведение водителя;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нормах: этические нормы водителя; ответственность водителя за безопасность на дороге; взаимоотношения водителя с другими участниками дорожного </w:t>
      </w: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причины предоставления преимущества на дороге транспортным средствам, оборудованным специальными световыми и звуковыми сигналами: особенности поведения водителей и пешеходов в жилых зонах и в местах парковки.</w:t>
      </w: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3.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Основы эффективного общения.</w:t>
      </w: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общение в условиях конфликта; особенности эффективного общения; правила, повышающие эффективность общения.</w:t>
      </w: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4.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Эмоциональные состояния и профилактика конфликтов.</w:t>
      </w: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саморегуляции</w:t>
      </w:r>
      <w:proofErr w:type="spell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эмоциональных состояний: конфликтные ситуации и конфликты на дороге; причины агрессии и враждебности у водителей и других участников дорожного движения: тип мышления, приводящий к агрессивному поведению;</w:t>
      </w:r>
      <w:proofErr w:type="gram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изменение поведения водителя после употребления алкоголя и медикаментов; влияние плохого самочувствия на поведение водителя: профилактика конфликтов; правила взаимодействия с агрессивным водителем.</w:t>
      </w: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A9">
        <w:rPr>
          <w:rFonts w:ascii="Times New Roman" w:hAnsi="Times New Roman" w:cs="Times New Roman"/>
          <w:b/>
          <w:i/>
          <w:iCs/>
          <w:sz w:val="24"/>
          <w:szCs w:val="24"/>
        </w:rPr>
        <w:t>Тема 5.</w:t>
      </w:r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5CA9">
        <w:rPr>
          <w:rFonts w:ascii="Times New Roman" w:hAnsi="Times New Roman" w:cs="Times New Roman"/>
          <w:b/>
          <w:i/>
          <w:sz w:val="24"/>
          <w:szCs w:val="24"/>
        </w:rPr>
        <w:t>Саморегуляция</w:t>
      </w:r>
      <w:proofErr w:type="spellEnd"/>
      <w:r w:rsidRPr="00EC5CA9">
        <w:rPr>
          <w:rFonts w:ascii="Times New Roman" w:hAnsi="Times New Roman" w:cs="Times New Roman"/>
          <w:b/>
          <w:i/>
          <w:sz w:val="24"/>
          <w:szCs w:val="24"/>
        </w:rPr>
        <w:t xml:space="preserve"> и профилактика конфликтов (психологический практикум).</w:t>
      </w:r>
    </w:p>
    <w:p w:rsidR="00EC5CA9" w:rsidRPr="00EC5CA9" w:rsidRDefault="00EC5CA9" w:rsidP="00EC5CA9">
      <w:pPr>
        <w:pStyle w:val="14"/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Приобретение практического опыта оценки собственного психического состояния и поведения, опыта </w:t>
      </w:r>
      <w:proofErr w:type="spellStart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саморегуляции</w:t>
      </w:r>
      <w:proofErr w:type="spellEnd"/>
      <w:r w:rsidRPr="00EC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EC5CA9" w:rsidRPr="00EC5CA9" w:rsidRDefault="00EC5CA9" w:rsidP="00EC5CA9">
      <w:pPr>
        <w:rPr>
          <w:rFonts w:ascii="Times New Roman" w:hAnsi="Times New Roman" w:cs="Times New Roman"/>
          <w:sz w:val="24"/>
          <w:szCs w:val="24"/>
        </w:rPr>
      </w:pPr>
      <w:r w:rsidRPr="00EC5CA9">
        <w:rPr>
          <w:rFonts w:ascii="Times New Roman" w:hAnsi="Times New Roman" w:cs="Times New Roman"/>
          <w:sz w:val="24"/>
          <w:szCs w:val="24"/>
        </w:rPr>
        <w:br w:type="page"/>
      </w:r>
    </w:p>
    <w:p w:rsidR="00EC5CA9" w:rsidRPr="005310C4" w:rsidRDefault="00322E51" w:rsidP="00322E51">
      <w:pPr>
        <w:pStyle w:val="ad"/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ind w:left="710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3.1.3</w:t>
      </w:r>
      <w:r w:rsidR="00EC5CA9" w:rsidRPr="005310C4">
        <w:rPr>
          <w:b/>
          <w:i/>
          <w:sz w:val="24"/>
          <w:szCs w:val="24"/>
        </w:rPr>
        <w:t>Учебный предмет «Основы управления транспортными средствами»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p w:rsidR="00EC5CA9" w:rsidRPr="005310C4" w:rsidRDefault="00EC5CA9" w:rsidP="00EC5CA9">
      <w:pPr>
        <w:pStyle w:val="14"/>
        <w:spacing w:line="240" w:lineRule="auto"/>
        <w:ind w:left="480" w:firstLine="0"/>
        <w:jc w:val="center"/>
      </w:pPr>
      <w:r w:rsidRPr="005310C4">
        <w:rPr>
          <w:b/>
          <w:bCs/>
        </w:rPr>
        <w:t>Распределение учебных часов по разделам и темам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6360"/>
        <w:gridCol w:w="869"/>
        <w:gridCol w:w="934"/>
        <w:gridCol w:w="992"/>
      </w:tblGrid>
      <w:tr w:rsidR="00EC5CA9" w:rsidRPr="005310C4" w:rsidTr="00322E51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Количество часов</w:t>
            </w:r>
          </w:p>
        </w:tc>
      </w:tr>
      <w:tr w:rsidR="00EC5CA9" w:rsidRPr="005310C4" w:rsidTr="00322E51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В том числе</w:t>
            </w:r>
          </w:p>
        </w:tc>
      </w:tr>
      <w:tr w:rsidR="00EC5CA9" w:rsidRPr="005310C4" w:rsidTr="00322E51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теорети</w:t>
            </w:r>
            <w:r w:rsidRPr="005310C4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практи</w:t>
            </w:r>
            <w:r w:rsidRPr="005310C4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EC5CA9" w:rsidRPr="005310C4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Дорожное движение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—</w:t>
            </w:r>
          </w:p>
        </w:tc>
      </w:tr>
      <w:tr w:rsidR="00EC5CA9" w:rsidRPr="005310C4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Профессиональная надежность водителя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—</w:t>
            </w:r>
          </w:p>
        </w:tc>
      </w:tr>
      <w:tr w:rsidR="00EC5CA9" w:rsidRPr="005310C4" w:rsidTr="00322E51">
        <w:trPr>
          <w:trHeight w:hRule="exact" w:val="68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64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Влияние свой</w:t>
            </w:r>
            <w:proofErr w:type="gramStart"/>
            <w:r w:rsidRPr="005310C4">
              <w:rPr>
                <w:sz w:val="22"/>
                <w:szCs w:val="22"/>
              </w:rPr>
              <w:t>ств тр</w:t>
            </w:r>
            <w:proofErr w:type="gramEnd"/>
            <w:r w:rsidRPr="005310C4">
              <w:rPr>
                <w:sz w:val="22"/>
                <w:szCs w:val="22"/>
              </w:rPr>
              <w:t>анспортного средства на эффективность и безопасность управления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—</w:t>
            </w:r>
          </w:p>
        </w:tc>
      </w:tr>
      <w:tr w:rsidR="00EC5CA9" w:rsidRPr="005310C4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Дорожные условия и безопасность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jc w:val="center"/>
              <w:rPr>
                <w:sz w:val="10"/>
                <w:szCs w:val="10"/>
              </w:rPr>
            </w:pPr>
            <w:r w:rsidRPr="005310C4">
              <w:t>2</w:t>
            </w:r>
          </w:p>
        </w:tc>
      </w:tr>
      <w:tr w:rsidR="00EC5CA9" w:rsidRPr="005310C4" w:rsidTr="00322E51">
        <w:trPr>
          <w:trHeight w:hRule="exact" w:val="65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64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—</w:t>
            </w:r>
          </w:p>
        </w:tc>
      </w:tr>
      <w:tr w:rsidR="00EC5CA9" w:rsidRPr="005310C4" w:rsidTr="00322E51">
        <w:trPr>
          <w:trHeight w:hRule="exact" w:val="5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59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—</w:t>
            </w:r>
          </w:p>
        </w:tc>
      </w:tr>
      <w:tr w:rsidR="00EC5CA9" w:rsidRPr="005310C4" w:rsidTr="00322E5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2</w:t>
            </w:r>
          </w:p>
        </w:tc>
      </w:tr>
    </w:tbl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5310C4">
        <w:rPr>
          <w:b/>
          <w:i/>
          <w:iCs/>
        </w:rPr>
        <w:t>Тема 1.</w:t>
      </w:r>
      <w:r w:rsidRPr="005310C4">
        <w:rPr>
          <w:b/>
          <w:i/>
        </w:rPr>
        <w:t xml:space="preserve"> Дорожное движение.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r w:rsidRPr="005310C4">
        <w:rPr>
          <w:color w:val="000000"/>
          <w:shd w:val="clear" w:color="auto" w:fill="FFFFFF"/>
        </w:rPr>
        <w:t>Дорожное движение как система управления водитель-автомобиль-дорога (далее - ВАД): показатели качества функционирования системы ВАД; понятие о дорожно-транспортном происшествии (далее - ДТП); виды дорожно-транспортных происшествий; причины возникновения дорожно-транспортных происшествий; анализ безопасности дорожного движения (далее - БДД) в России; система водитель-автомобиль (далее - 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движении: элементы системы водитель-автомобиль: показатели качества управления транспортным средством: эффективность и безопасность: безаварийность как условие достижения цели управления транспортным средством: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потока, соответствующие пропускной способности дороги; причины возникновения заторов.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5310C4">
        <w:rPr>
          <w:b/>
          <w:i/>
          <w:iCs/>
        </w:rPr>
        <w:t>Тема 2:</w:t>
      </w:r>
      <w:r w:rsidRPr="005310C4">
        <w:rPr>
          <w:b/>
          <w:i/>
        </w:rPr>
        <w:t xml:space="preserve"> Профессиональная надежность водителя.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proofErr w:type="gramStart"/>
      <w:r w:rsidRPr="005310C4">
        <w:rPr>
          <w:color w:val="000000"/>
          <w:shd w:val="clear" w:color="auto" w:fill="FFFFFF"/>
        </w:rPr>
        <w:t>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</w:t>
      </w:r>
      <w:proofErr w:type="gramEnd"/>
      <w:r w:rsidRPr="005310C4">
        <w:rPr>
          <w:color w:val="000000"/>
          <w:shd w:val="clear" w:color="auto" w:fill="FFFFFF"/>
        </w:rPr>
        <w:t xml:space="preserve">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</w:t>
      </w:r>
      <w:r w:rsidRPr="005310C4">
        <w:rPr>
          <w:color w:val="000000"/>
          <w:shd w:val="clear" w:color="auto" w:fill="FFFFFF"/>
        </w:rPr>
        <w:lastRenderedPageBreak/>
        <w:t>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5310C4">
        <w:rPr>
          <w:b/>
          <w:i/>
          <w:iCs/>
        </w:rPr>
        <w:t>Тема 3.</w:t>
      </w:r>
      <w:r w:rsidRPr="005310C4">
        <w:rPr>
          <w:b/>
          <w:i/>
        </w:rPr>
        <w:t xml:space="preserve"> Влияние свой</w:t>
      </w:r>
      <w:proofErr w:type="gramStart"/>
      <w:r w:rsidRPr="005310C4">
        <w:rPr>
          <w:b/>
          <w:i/>
        </w:rPr>
        <w:t>ств тр</w:t>
      </w:r>
      <w:proofErr w:type="gramEnd"/>
      <w:r w:rsidRPr="005310C4">
        <w:rPr>
          <w:b/>
          <w:i/>
        </w:rPr>
        <w:t>анспортного средства на эффективность и безопасность управления.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proofErr w:type="gramStart"/>
      <w:r w:rsidRPr="005310C4">
        <w:rPr>
          <w:color w:val="000000"/>
          <w:shd w:val="clear" w:color="auto" w:fill="FFFFFF"/>
        </w:rPr>
        <w:t>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покрытия: условие движения без буксования колес; свойства эластичного колеса; круг силы сцепления; влияние величины продольной реакции на поперечную реакцию;</w:t>
      </w:r>
      <w:proofErr w:type="gramEnd"/>
      <w:r w:rsidRPr="005310C4">
        <w:rPr>
          <w:color w:val="000000"/>
          <w:shd w:val="clear" w:color="auto" w:fill="FFFFFF"/>
        </w:rPr>
        <w:t xml:space="preserve"> </w:t>
      </w:r>
      <w:proofErr w:type="gramStart"/>
      <w:r w:rsidRPr="005310C4">
        <w:rPr>
          <w:color w:val="000000"/>
          <w:shd w:val="clear" w:color="auto" w:fill="FFFFFF"/>
        </w:rPr>
        <w:t xml:space="preserve">деформации автошины при разгоне, торможении, действии боковой силы; угол увода; </w:t>
      </w:r>
      <w:proofErr w:type="spellStart"/>
      <w:r w:rsidRPr="005310C4">
        <w:rPr>
          <w:color w:val="000000"/>
          <w:shd w:val="clear" w:color="auto" w:fill="FFFFFF"/>
        </w:rPr>
        <w:t>гидроскольжение</w:t>
      </w:r>
      <w:proofErr w:type="spellEnd"/>
      <w:r w:rsidRPr="005310C4">
        <w:rPr>
          <w:color w:val="000000"/>
          <w:shd w:val="clear" w:color="auto" w:fill="FFFFFF"/>
        </w:rPr>
        <w:t xml:space="preserve"> и </w:t>
      </w:r>
      <w:proofErr w:type="spellStart"/>
      <w:r w:rsidRPr="005310C4">
        <w:rPr>
          <w:color w:val="000000"/>
          <w:shd w:val="clear" w:color="auto" w:fill="FFFFFF"/>
        </w:rPr>
        <w:t>аквапланирование</w:t>
      </w:r>
      <w:proofErr w:type="spellEnd"/>
      <w:r w:rsidRPr="005310C4">
        <w:rPr>
          <w:color w:val="000000"/>
          <w:shd w:val="clear" w:color="auto" w:fill="FFFFFF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Pr="005310C4">
        <w:rPr>
          <w:color w:val="000000"/>
          <w:shd w:val="clear" w:color="auto" w:fill="FFFFFF"/>
        </w:rPr>
        <w:t>поворачиваемость</w:t>
      </w:r>
      <w:proofErr w:type="spellEnd"/>
      <w:r w:rsidRPr="005310C4">
        <w:rPr>
          <w:color w:val="000000"/>
          <w:shd w:val="clear" w:color="auto" w:fill="FFFFFF"/>
        </w:rPr>
        <w:t xml:space="preserve">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</w:t>
      </w:r>
      <w:proofErr w:type="gramEnd"/>
      <w:r w:rsidRPr="005310C4">
        <w:rPr>
          <w:color w:val="000000"/>
          <w:shd w:val="clear" w:color="auto" w:fill="FFFFFF"/>
        </w:rPr>
        <w:t xml:space="preserve">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5310C4">
        <w:rPr>
          <w:b/>
          <w:i/>
          <w:iCs/>
        </w:rPr>
        <w:t>Тема 4.</w:t>
      </w:r>
      <w:r w:rsidRPr="005310C4">
        <w:rPr>
          <w:b/>
          <w:i/>
        </w:rPr>
        <w:t xml:space="preserve"> Дорожные условия и безопасность движения.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proofErr w:type="gramStart"/>
      <w:r w:rsidRPr="005310C4">
        <w:rPr>
          <w:color w:val="000000"/>
          <w:shd w:val="clear" w:color="auto" w:fill="FFFFFF"/>
        </w:rPr>
        <w:t>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</w:t>
      </w:r>
      <w:proofErr w:type="gramEnd"/>
      <w:r w:rsidRPr="005310C4">
        <w:rPr>
          <w:color w:val="000000"/>
          <w:shd w:val="clear" w:color="auto" w:fill="FFFFFF"/>
        </w:rPr>
        <w:t xml:space="preserve"> </w:t>
      </w:r>
      <w:proofErr w:type="gramStart"/>
      <w:r w:rsidRPr="005310C4">
        <w:rPr>
          <w:color w:val="000000"/>
          <w:shd w:val="clear" w:color="auto" w:fill="FFFFFF"/>
        </w:rPr>
        <w:t>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управления: дорожные условия и прогнозирование изменения дорожной ситуации;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 учетом геометрических параметров дороги и условий движения;</w:t>
      </w:r>
      <w:proofErr w:type="gramEnd"/>
      <w:r w:rsidRPr="005310C4">
        <w:rPr>
          <w:color w:val="000000"/>
          <w:shd w:val="clear" w:color="auto" w:fill="FFFFFF"/>
        </w:rPr>
        <w:t xml:space="preserve"> </w:t>
      </w:r>
      <w:proofErr w:type="gramStart"/>
      <w:r w:rsidRPr="005310C4">
        <w:rPr>
          <w:color w:val="000000"/>
          <w:shd w:val="clear" w:color="auto" w:fill="FFFFFF"/>
        </w:rPr>
        <w:t>влияние плотное транспортного потока на вероятность и тип ДТП: зависимость безопасной дистанции от категорий транспортных средств в паре "ведущий - ведомый":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потока: повышение вероятности возникновения ДТП при увеличении неравномерности движения транспортного средства в транспортном потоке.</w:t>
      </w:r>
      <w:proofErr w:type="gramEnd"/>
      <w:r w:rsidRPr="005310C4">
        <w:rPr>
          <w:color w:val="000000"/>
          <w:shd w:val="clear" w:color="auto" w:fill="FFFFFF"/>
        </w:rPr>
        <w:t xml:space="preserve"> Решение ситуационных задач.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5310C4">
        <w:rPr>
          <w:b/>
          <w:i/>
          <w:iCs/>
        </w:rPr>
        <w:t>Тема 5.</w:t>
      </w:r>
      <w:r w:rsidRPr="005310C4">
        <w:rPr>
          <w:b/>
          <w:i/>
        </w:rPr>
        <w:t xml:space="preserve"> Принципы эффективного и безопасного управления транспортным сред</w:t>
      </w:r>
      <w:r w:rsidRPr="005310C4">
        <w:rPr>
          <w:b/>
          <w:i/>
        </w:rPr>
        <w:softHyphen/>
        <w:t>ством.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r w:rsidRPr="005310C4">
        <w:rPr>
          <w:color w:val="000000"/>
          <w:shd w:val="clear" w:color="auto" w:fill="FFFFFF"/>
        </w:rPr>
        <w:t xml:space="preserve">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</w:t>
      </w:r>
      <w:r w:rsidRPr="005310C4">
        <w:rPr>
          <w:color w:val="000000"/>
          <w:shd w:val="clear" w:color="auto" w:fill="FFFFFF"/>
        </w:rPr>
        <w:lastRenderedPageBreak/>
        <w:t>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безопасности: принципы экономичного управления транспортным средством; факторы, влияющие на эксплуатационный расход топлива.</w:t>
      </w:r>
    </w:p>
    <w:p w:rsidR="00EC5CA9" w:rsidRPr="005310C4" w:rsidRDefault="00EC5CA9" w:rsidP="00EC5CA9">
      <w:pPr>
        <w:tabs>
          <w:tab w:val="left" w:pos="3460"/>
        </w:tabs>
        <w:ind w:firstLine="426"/>
        <w:jc w:val="both"/>
        <w:rPr>
          <w:b/>
          <w:i/>
          <w:sz w:val="26"/>
          <w:szCs w:val="26"/>
        </w:rPr>
      </w:pPr>
      <w:r w:rsidRPr="005310C4">
        <w:rPr>
          <w:b/>
          <w:i/>
          <w:iCs/>
          <w:sz w:val="26"/>
          <w:szCs w:val="26"/>
        </w:rPr>
        <w:t>Тема 6.</w:t>
      </w:r>
      <w:r w:rsidRPr="005310C4">
        <w:rPr>
          <w:b/>
          <w:i/>
          <w:sz w:val="26"/>
          <w:szCs w:val="26"/>
        </w:rPr>
        <w:t xml:space="preserve"> Обеспечение безопасности наиболее уязвимых участников дорожного движения.</w:t>
      </w:r>
    </w:p>
    <w:p w:rsidR="00EC5CA9" w:rsidRPr="005310C4" w:rsidRDefault="00EC5CA9" w:rsidP="00EC5CA9">
      <w:pPr>
        <w:tabs>
          <w:tab w:val="left" w:pos="3460"/>
        </w:tabs>
        <w:ind w:firstLine="426"/>
        <w:jc w:val="both"/>
        <w:rPr>
          <w:sz w:val="26"/>
          <w:szCs w:val="26"/>
        </w:rPr>
      </w:pPr>
      <w:proofErr w:type="gramStart"/>
      <w:r w:rsidRPr="005310C4">
        <w:rPr>
          <w:color w:val="000000"/>
          <w:sz w:val="26"/>
          <w:szCs w:val="26"/>
          <w:shd w:val="clear" w:color="auto" w:fill="FFFFFF"/>
        </w:rPr>
        <w:t xml:space="preserve">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proofErr w:type="spellStart"/>
      <w:r w:rsidRPr="005310C4">
        <w:rPr>
          <w:color w:val="000000"/>
          <w:sz w:val="26"/>
          <w:szCs w:val="26"/>
          <w:shd w:val="clear" w:color="auto" w:fill="FFFFFF"/>
        </w:rPr>
        <w:t>непристегнутых</w:t>
      </w:r>
      <w:proofErr w:type="spellEnd"/>
      <w:r w:rsidRPr="005310C4">
        <w:rPr>
          <w:color w:val="000000"/>
          <w:sz w:val="26"/>
          <w:szCs w:val="26"/>
          <w:shd w:val="clear" w:color="auto" w:fill="FFFFFF"/>
        </w:rPr>
        <w:t xml:space="preserve"> водителя и пассажиров транспортных средств; использование ремней безопасности; детская 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мотоцикла: назначение, правила подбора и установки детских удерживающих устройств;</w:t>
      </w:r>
      <w:proofErr w:type="gramEnd"/>
      <w:r w:rsidRPr="005310C4">
        <w:rPr>
          <w:color w:val="000000"/>
          <w:sz w:val="26"/>
          <w:szCs w:val="26"/>
          <w:shd w:val="clear" w:color="auto" w:fill="FFFFFF"/>
        </w:rPr>
        <w:t xml:space="preserve"> необходимость использования детских удерживающих устрой</w:t>
      </w:r>
      <w:proofErr w:type="gramStart"/>
      <w:r w:rsidRPr="005310C4">
        <w:rPr>
          <w:color w:val="000000"/>
          <w:sz w:val="26"/>
          <w:szCs w:val="26"/>
          <w:shd w:val="clear" w:color="auto" w:fill="FFFFFF"/>
        </w:rPr>
        <w:t>ств пр</w:t>
      </w:r>
      <w:proofErr w:type="gramEnd"/>
      <w:r w:rsidRPr="005310C4">
        <w:rPr>
          <w:color w:val="000000"/>
          <w:sz w:val="26"/>
          <w:szCs w:val="26"/>
          <w:shd w:val="clear" w:color="auto" w:fill="FFFFFF"/>
        </w:rPr>
        <w:t xml:space="preserve">и перевозке детей до двенадцатилетнего возраста; особенности поведения детей на дорогах; </w:t>
      </w:r>
      <w:proofErr w:type="gramStart"/>
      <w:r w:rsidRPr="005310C4">
        <w:rPr>
          <w:color w:val="000000"/>
          <w:sz w:val="26"/>
          <w:szCs w:val="26"/>
          <w:shd w:val="clear" w:color="auto" w:fill="FFFFFF"/>
        </w:rPr>
        <w:t>опасные ситуации, возникающие с детьми, оставленными без присмотра взрослых на дороге: 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</w:t>
      </w:r>
      <w:proofErr w:type="gramEnd"/>
      <w:r w:rsidRPr="005310C4">
        <w:rPr>
          <w:color w:val="000000"/>
          <w:sz w:val="26"/>
          <w:szCs w:val="26"/>
          <w:shd w:val="clear" w:color="auto" w:fill="FFFFFF"/>
        </w:rPr>
        <w:t xml:space="preserve">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 обеспечение безопасности пешеходов, велосипедистов и лиц, использующих для передвижения средства индивидуальной мобильности; </w:t>
      </w:r>
      <w:proofErr w:type="spellStart"/>
      <w:r w:rsidRPr="005310C4">
        <w:rPr>
          <w:color w:val="000000"/>
          <w:sz w:val="26"/>
          <w:szCs w:val="26"/>
          <w:shd w:val="clear" w:color="auto" w:fill="FFFFFF"/>
        </w:rPr>
        <w:t>световозвращающие</w:t>
      </w:r>
      <w:proofErr w:type="spellEnd"/>
      <w:r w:rsidRPr="005310C4">
        <w:rPr>
          <w:color w:val="000000"/>
          <w:sz w:val="26"/>
          <w:szCs w:val="26"/>
          <w:shd w:val="clear" w:color="auto" w:fill="FFFFFF"/>
        </w:rPr>
        <w:t xml:space="preserve"> элементы, их типы, необходимость и эффективность использования.</w:t>
      </w:r>
    </w:p>
    <w:p w:rsidR="00EC5CA9" w:rsidRPr="005310C4" w:rsidRDefault="00EC5CA9" w:rsidP="00EC5CA9">
      <w:pPr>
        <w:rPr>
          <w:sz w:val="28"/>
          <w:szCs w:val="28"/>
        </w:rPr>
      </w:pPr>
      <w:r w:rsidRPr="005310C4">
        <w:rPr>
          <w:sz w:val="28"/>
          <w:szCs w:val="28"/>
        </w:rPr>
        <w:br w:type="page"/>
      </w:r>
    </w:p>
    <w:p w:rsidR="00EC5CA9" w:rsidRPr="005310C4" w:rsidRDefault="00EC5CA9" w:rsidP="00322E51">
      <w:pPr>
        <w:pStyle w:val="ad"/>
        <w:numPr>
          <w:ilvl w:val="2"/>
          <w:numId w:val="34"/>
        </w:numPr>
        <w:tabs>
          <w:tab w:val="left" w:pos="1560"/>
          <w:tab w:val="left" w:leader="dot" w:pos="7445"/>
          <w:tab w:val="left" w:leader="dot" w:pos="7647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5310C4">
        <w:rPr>
          <w:b/>
          <w:i/>
          <w:sz w:val="24"/>
          <w:szCs w:val="24"/>
        </w:rPr>
        <w:lastRenderedPageBreak/>
        <w:t>Учебный предмет «</w:t>
      </w:r>
      <w:r w:rsidRPr="005310C4">
        <w:rPr>
          <w:b/>
          <w:bCs/>
          <w:color w:val="000000"/>
          <w:sz w:val="24"/>
          <w:szCs w:val="24"/>
          <w:shd w:val="clear" w:color="auto" w:fill="FFFFFF"/>
        </w:rPr>
        <w:t>Оказание первой помощи пострадавшим в дорожно-транспортном происшествии</w:t>
      </w:r>
      <w:r w:rsidRPr="005310C4">
        <w:rPr>
          <w:b/>
          <w:i/>
          <w:sz w:val="24"/>
          <w:szCs w:val="24"/>
        </w:rPr>
        <w:t>»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p w:rsidR="00EC5CA9" w:rsidRPr="005310C4" w:rsidRDefault="00EC5CA9" w:rsidP="00EC5CA9">
      <w:pPr>
        <w:pStyle w:val="14"/>
        <w:spacing w:line="240" w:lineRule="auto"/>
        <w:ind w:left="480" w:firstLine="0"/>
        <w:jc w:val="center"/>
      </w:pPr>
      <w:r w:rsidRPr="005310C4">
        <w:rPr>
          <w:b/>
          <w:bCs/>
        </w:rPr>
        <w:t>Распределение учебных часов по разделам и темам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6360"/>
        <w:gridCol w:w="869"/>
        <w:gridCol w:w="934"/>
        <w:gridCol w:w="992"/>
      </w:tblGrid>
      <w:tr w:rsidR="00EC5CA9" w:rsidRPr="005310C4" w:rsidTr="00322E51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Количество часов</w:t>
            </w:r>
          </w:p>
        </w:tc>
      </w:tr>
      <w:tr w:rsidR="00EC5CA9" w:rsidRPr="005310C4" w:rsidTr="00322E51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В том числе</w:t>
            </w:r>
          </w:p>
        </w:tc>
      </w:tr>
      <w:tr w:rsidR="00EC5CA9" w:rsidRPr="005310C4" w:rsidTr="00322E51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теорети</w:t>
            </w:r>
            <w:r w:rsidRPr="005310C4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практи</w:t>
            </w:r>
            <w:r w:rsidRPr="005310C4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EC5CA9" w:rsidRPr="005310C4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64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Организационно-правовые аспекты оказания первой помощи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jc w:val="center"/>
              <w:rPr>
                <w:sz w:val="10"/>
                <w:szCs w:val="10"/>
              </w:rPr>
            </w:pPr>
            <w:r w:rsidRPr="005310C4">
              <w:t>—</w:t>
            </w:r>
          </w:p>
        </w:tc>
      </w:tr>
      <w:tr w:rsidR="00EC5CA9" w:rsidRPr="005310C4" w:rsidTr="00322E51">
        <w:trPr>
          <w:trHeight w:hRule="exact" w:val="32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64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Оказание первой помощи при наружных кровотечениях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</w:tr>
      <w:tr w:rsidR="00EC5CA9" w:rsidRPr="005310C4" w:rsidTr="00322E51">
        <w:trPr>
          <w:trHeight w:hRule="exact" w:val="58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64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 xml:space="preserve">Оказание первой помощи при отсутствии сознания, остановке дыхания и кровообращения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</w:tr>
      <w:tr w:rsidR="00EC5CA9" w:rsidRPr="005310C4" w:rsidTr="00322E51">
        <w:trPr>
          <w:trHeight w:hRule="exact" w:val="5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64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4</w:t>
            </w:r>
          </w:p>
        </w:tc>
      </w:tr>
      <w:tr w:rsidR="00EC5CA9" w:rsidRPr="005310C4" w:rsidTr="00322E5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8</w:t>
            </w:r>
          </w:p>
        </w:tc>
      </w:tr>
    </w:tbl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5310C4">
        <w:rPr>
          <w:b/>
          <w:i/>
          <w:iCs/>
        </w:rPr>
        <w:t>Тема 1.</w:t>
      </w:r>
      <w:r w:rsidRPr="005310C4">
        <w:rPr>
          <w:b/>
          <w:i/>
        </w:rPr>
        <w:t xml:space="preserve"> Организационно-правовые аспекты оказания первой помощи.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color w:val="000000"/>
          <w:shd w:val="clear" w:color="auto" w:fill="FFFFFF"/>
        </w:rPr>
      </w:pPr>
      <w:proofErr w:type="gramStart"/>
      <w:r w:rsidRPr="005310C4">
        <w:rPr>
          <w:color w:val="000000"/>
          <w:shd w:val="clear" w:color="auto" w:fill="FFFFFF"/>
        </w:rPr>
        <w:t>Понятие о видах ДТП, структуре и особенностях дорожно-транспортного травматизма: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комплекты);</w:t>
      </w:r>
      <w:proofErr w:type="gramEnd"/>
      <w:r w:rsidRPr="005310C4">
        <w:rPr>
          <w:color w:val="000000"/>
          <w:shd w:val="clear" w:color="auto" w:fill="FFFFFF"/>
        </w:rPr>
        <w:t xml:space="preserve"> </w:t>
      </w:r>
      <w:proofErr w:type="gramStart"/>
      <w:r w:rsidRPr="005310C4">
        <w:rPr>
          <w:color w:val="000000"/>
          <w:shd w:val="clear" w:color="auto" w:fill="FFFFFF"/>
        </w:rPr>
        <w:t>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 способы извлечения пострадавших из автомобиля и их перемещения в безопасное место;</w:t>
      </w:r>
      <w:proofErr w:type="gramEnd"/>
      <w:r w:rsidRPr="005310C4">
        <w:rPr>
          <w:color w:val="000000"/>
          <w:shd w:val="clear" w:color="auto" w:fill="FFFFFF"/>
        </w:rPr>
        <w:t xml:space="preserve">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5310C4">
        <w:rPr>
          <w:b/>
          <w:i/>
          <w:iCs/>
        </w:rPr>
        <w:t>Тема 2.</w:t>
      </w:r>
      <w:r w:rsidRPr="005310C4">
        <w:rPr>
          <w:b/>
          <w:i/>
          <w:color w:val="000000"/>
          <w:shd w:val="clear" w:color="auto" w:fill="FFFFFF"/>
        </w:rPr>
        <w:t>Оказание первой помощи при наружных кровотечениях</w:t>
      </w:r>
      <w:r w:rsidRPr="005310C4">
        <w:rPr>
          <w:b/>
          <w:i/>
        </w:rPr>
        <w:t>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proofErr w:type="gramStart"/>
      <w:r w:rsidRPr="005310C4">
        <w:rPr>
          <w:color w:val="000000"/>
          <w:shd w:val="clear" w:color="auto" w:fill="FFFFFF"/>
        </w:rPr>
        <w:t>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кровотечения: остановка кровотечения при ранении головы, шеи, грудной клетки, живота и таза, конечностей и смежных зон.</w:t>
      </w:r>
      <w:proofErr w:type="gramEnd"/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  <w:iCs/>
        </w:rPr>
      </w:pPr>
      <w:r w:rsidRPr="005310C4">
        <w:rPr>
          <w:b/>
          <w:i/>
          <w:iCs/>
        </w:rPr>
        <w:t>Практическое занятие.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proofErr w:type="gramStart"/>
      <w:r w:rsidRPr="005310C4">
        <w:rPr>
          <w:color w:val="000000"/>
          <w:shd w:val="clear" w:color="auto" w:fill="FFFFFF"/>
        </w:rPr>
        <w:t xml:space="preserve">Отработка проведения обзорного осмотра пострадавшего; отработка последовательности и приемов временной остановки наружного кровотечения при ранении головы, шеи, груди, живота, конечностей и смежных зон с помощью прямого давления; отработка наложения давящей повязки при ранении головы, груди, живота, конечностей и смежных зон; отработка приемов наложения табельных и импровизированных кровоостанавливающих жгутов разных </w:t>
      </w:r>
      <w:r w:rsidRPr="005310C4">
        <w:rPr>
          <w:color w:val="000000"/>
          <w:shd w:val="clear" w:color="auto" w:fill="FFFFFF"/>
        </w:rPr>
        <w:lastRenderedPageBreak/>
        <w:t>конструкций при ранении конечностей;</w:t>
      </w:r>
      <w:proofErr w:type="gramEnd"/>
      <w:r w:rsidRPr="005310C4">
        <w:rPr>
          <w:color w:val="000000"/>
          <w:shd w:val="clear" w:color="auto" w:fill="FFFFFF"/>
        </w:rPr>
        <w:t xml:space="preserve"> отработка приемов наложения давящей повязки с фиксацией инородного предмета в ране живота, груди, конечностей.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5310C4">
        <w:rPr>
          <w:b/>
          <w:i/>
          <w:iCs/>
        </w:rPr>
        <w:t>Тема 3.</w:t>
      </w:r>
      <w:r w:rsidRPr="005310C4">
        <w:rPr>
          <w:b/>
          <w:i/>
          <w:color w:val="000000"/>
          <w:shd w:val="clear" w:color="auto" w:fill="FFFFFF"/>
        </w:rPr>
        <w:t>Оказание первой помощи при отсутствии сознания, остановке дыхания и кровообращения</w:t>
      </w:r>
      <w:r w:rsidRPr="005310C4">
        <w:rPr>
          <w:b/>
          <w:i/>
        </w:rPr>
        <w:t>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r w:rsidRPr="005310C4">
        <w:rPr>
          <w:color w:val="000000"/>
          <w:shd w:val="clear" w:color="auto" w:fill="FFFFFF"/>
        </w:rPr>
        <w:t xml:space="preserve">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детей: использование автоматического наружного дефибриллятора (при наличии); нарушение проходимости верхних дыхательных путей, </w:t>
      </w:r>
      <w:proofErr w:type="gramStart"/>
      <w:r w:rsidRPr="005310C4">
        <w:rPr>
          <w:color w:val="000000"/>
          <w:shd w:val="clear" w:color="auto" w:fill="FFFFFF"/>
        </w:rPr>
        <w:t>вызванном</w:t>
      </w:r>
      <w:proofErr w:type="gramEnd"/>
      <w:r w:rsidRPr="005310C4">
        <w:rPr>
          <w:color w:val="000000"/>
          <w:shd w:val="clear" w:color="auto" w:fill="FFFFFF"/>
        </w:rPr>
        <w:t xml:space="preserve">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  <w:iCs/>
        </w:rPr>
      </w:pPr>
      <w:r w:rsidRPr="005310C4">
        <w:rPr>
          <w:b/>
          <w:i/>
          <w:iCs/>
        </w:rPr>
        <w:t>Практическое занятие.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r w:rsidRPr="005310C4">
        <w:rPr>
          <w:color w:val="000000"/>
          <w:shd w:val="clear" w:color="auto" w:fill="FFFFFF"/>
        </w:rPr>
        <w:t>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приемов давления руками на грудину пострадавшего; отработка приемов искусственного дыхания "рот ко рту", "рот к носу" с применением устрой</w:t>
      </w:r>
      <w:proofErr w:type="gramStart"/>
      <w:r w:rsidRPr="005310C4">
        <w:rPr>
          <w:color w:val="000000"/>
          <w:shd w:val="clear" w:color="auto" w:fill="FFFFFF"/>
        </w:rPr>
        <w:t>ств дл</w:t>
      </w:r>
      <w:proofErr w:type="gramEnd"/>
      <w:r w:rsidRPr="005310C4">
        <w:rPr>
          <w:color w:val="000000"/>
          <w:shd w:val="clear" w:color="auto" w:fill="FFFFFF"/>
        </w:rPr>
        <w:t>я искусственного дыхания: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5310C4">
        <w:rPr>
          <w:b/>
          <w:i/>
          <w:iCs/>
        </w:rPr>
        <w:t>Тема 4.</w:t>
      </w:r>
      <w:r w:rsidRPr="005310C4">
        <w:rPr>
          <w:b/>
          <w:i/>
          <w:color w:val="000000"/>
          <w:shd w:val="clear" w:color="auto" w:fill="FFFFFF"/>
        </w:rPr>
        <w:t>Оказание первой помощи при травмах, ранениях и поражениях, прочих состояниях</w:t>
      </w:r>
      <w:r w:rsidRPr="005310C4">
        <w:rPr>
          <w:b/>
          <w:i/>
        </w:rPr>
        <w:t>.</w:t>
      </w:r>
    </w:p>
    <w:p w:rsidR="00EC5CA9" w:rsidRPr="005310C4" w:rsidRDefault="00EC5CA9" w:rsidP="00EC5CA9">
      <w:pPr>
        <w:pStyle w:val="14"/>
        <w:spacing w:line="240" w:lineRule="auto"/>
        <w:ind w:firstLine="426"/>
        <w:jc w:val="both"/>
      </w:pPr>
      <w:r w:rsidRPr="005310C4">
        <w:rPr>
          <w:color w:val="000000"/>
          <w:shd w:val="clear" w:color="auto" w:fill="FFFFFF"/>
        </w:rPr>
        <w:t xml:space="preserve">Цель, последовательность и техника подробного осмотра и опроса пострадавшего в ДТП: травмы, ранения, поражения и прочие состояния, с которыми может столкнуться участник дорожного движения: травмы головы; травмы шеи; травмы грудной клетки, особенности наложения повязок при травме груди, наложение </w:t>
      </w:r>
      <w:proofErr w:type="spellStart"/>
      <w:r w:rsidRPr="005310C4">
        <w:rPr>
          <w:color w:val="000000"/>
          <w:shd w:val="clear" w:color="auto" w:fill="FFFFFF"/>
        </w:rPr>
        <w:t>окклюзионной</w:t>
      </w:r>
      <w:proofErr w:type="spellEnd"/>
      <w:r w:rsidRPr="005310C4">
        <w:rPr>
          <w:color w:val="000000"/>
          <w:shd w:val="clear" w:color="auto" w:fill="FFFFFF"/>
        </w:rPr>
        <w:t xml:space="preserve"> (герметизирующей) повязки; </w:t>
      </w:r>
      <w:proofErr w:type="gramStart"/>
      <w:r w:rsidRPr="005310C4">
        <w:rPr>
          <w:color w:val="000000"/>
          <w:shd w:val="clear" w:color="auto" w:fill="FFFFFF"/>
        </w:rPr>
        <w:t>травмы живота и 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</w:t>
      </w:r>
      <w:proofErr w:type="gramEnd"/>
      <w:r w:rsidRPr="005310C4">
        <w:rPr>
          <w:color w:val="000000"/>
          <w:shd w:val="clear" w:color="auto" w:fill="FFFFFF"/>
        </w:rPr>
        <w:t xml:space="preserve"> отравления; укусы и </w:t>
      </w:r>
      <w:proofErr w:type="spellStart"/>
      <w:r w:rsidRPr="005310C4">
        <w:rPr>
          <w:color w:val="000000"/>
          <w:shd w:val="clear" w:color="auto" w:fill="FFFFFF"/>
        </w:rPr>
        <w:t>ужаливания</w:t>
      </w:r>
      <w:proofErr w:type="spellEnd"/>
      <w:r w:rsidRPr="005310C4">
        <w:rPr>
          <w:color w:val="000000"/>
          <w:shd w:val="clear" w:color="auto" w:fill="FFFFFF"/>
        </w:rPr>
        <w:t xml:space="preserve"> ядовитых животных; судорожный приступ с потерей сознания; помощь пострадавшему в принятии лекарственных препаратов; придание и поддержание оптимального положения тела пострадавшего в ДТП: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:rsidR="00EC5CA9" w:rsidRPr="005310C4" w:rsidRDefault="00EC5CA9" w:rsidP="00EC5CA9">
      <w:pPr>
        <w:tabs>
          <w:tab w:val="left" w:pos="3460"/>
        </w:tabs>
        <w:ind w:firstLine="426"/>
        <w:jc w:val="both"/>
        <w:rPr>
          <w:b/>
          <w:i/>
          <w:iCs/>
          <w:sz w:val="26"/>
          <w:szCs w:val="26"/>
        </w:rPr>
      </w:pPr>
      <w:r w:rsidRPr="005310C4">
        <w:rPr>
          <w:b/>
          <w:i/>
          <w:iCs/>
          <w:sz w:val="26"/>
          <w:szCs w:val="26"/>
        </w:rPr>
        <w:t>Практическое занятие.</w:t>
      </w:r>
    </w:p>
    <w:p w:rsidR="00EC5CA9" w:rsidRPr="005310C4" w:rsidRDefault="00EC5CA9" w:rsidP="00EC5CA9">
      <w:pPr>
        <w:tabs>
          <w:tab w:val="left" w:pos="3460"/>
        </w:tabs>
        <w:ind w:firstLine="426"/>
        <w:jc w:val="both"/>
        <w:rPr>
          <w:sz w:val="26"/>
          <w:szCs w:val="26"/>
        </w:rPr>
      </w:pPr>
      <w:proofErr w:type="gramStart"/>
      <w:r w:rsidRPr="005310C4">
        <w:rPr>
          <w:color w:val="000000"/>
          <w:sz w:val="26"/>
          <w:szCs w:val="26"/>
          <w:shd w:val="clear" w:color="auto" w:fill="FFFFFF"/>
        </w:rPr>
        <w:t xml:space="preserve">Проведение подробного осмотра пострадавшего; отработка наложения </w:t>
      </w:r>
      <w:proofErr w:type="spellStart"/>
      <w:r w:rsidRPr="005310C4">
        <w:rPr>
          <w:color w:val="000000"/>
          <w:sz w:val="26"/>
          <w:szCs w:val="26"/>
          <w:shd w:val="clear" w:color="auto" w:fill="FFFFFF"/>
        </w:rPr>
        <w:t>окклюзионной</w:t>
      </w:r>
      <w:proofErr w:type="spellEnd"/>
      <w:r w:rsidRPr="005310C4">
        <w:rPr>
          <w:color w:val="000000"/>
          <w:sz w:val="26"/>
          <w:szCs w:val="26"/>
          <w:shd w:val="clear" w:color="auto" w:fill="FFFFFF"/>
        </w:rPr>
        <w:t xml:space="preserve"> (герметизирующей) повязки при ранении грудной клетки; отработка приемов наложения повязок при наличии инородного предмета в ране живота, груди, конечностей; отработка приемов первой помощи при переломах, </w:t>
      </w:r>
      <w:r w:rsidRPr="005310C4">
        <w:rPr>
          <w:color w:val="000000"/>
          <w:sz w:val="26"/>
          <w:szCs w:val="26"/>
          <w:shd w:val="clear" w:color="auto" w:fill="FFFFFF"/>
        </w:rPr>
        <w:lastRenderedPageBreak/>
        <w:t xml:space="preserve">иммобилизация (подручными средствами, </w:t>
      </w:r>
      <w:proofErr w:type="spellStart"/>
      <w:r w:rsidRPr="005310C4">
        <w:rPr>
          <w:color w:val="000000"/>
          <w:sz w:val="26"/>
          <w:szCs w:val="26"/>
          <w:shd w:val="clear" w:color="auto" w:fill="FFFFFF"/>
        </w:rPr>
        <w:t>аутоиммобилизация</w:t>
      </w:r>
      <w:proofErr w:type="spellEnd"/>
      <w:r w:rsidRPr="005310C4">
        <w:rPr>
          <w:color w:val="000000"/>
          <w:sz w:val="26"/>
          <w:szCs w:val="26"/>
          <w:shd w:val="clear" w:color="auto" w:fill="FFFFFF"/>
        </w:rPr>
        <w:t>, с использованием медицинских изделий); отработка приемов фиксации шейного отдела позвоночника; отработка приемов наложения повязок при ожогах различных областей тела, применение местного охлаждения;</w:t>
      </w:r>
      <w:proofErr w:type="gramEnd"/>
      <w:r w:rsidRPr="005310C4">
        <w:rPr>
          <w:color w:val="000000"/>
          <w:sz w:val="26"/>
          <w:szCs w:val="26"/>
          <w:shd w:val="clear" w:color="auto" w:fill="FFFFFF"/>
        </w:rPr>
        <w:t xml:space="preserve"> отработка приемов наложения </w:t>
      </w:r>
      <w:proofErr w:type="spellStart"/>
      <w:r w:rsidRPr="005310C4">
        <w:rPr>
          <w:color w:val="000000"/>
          <w:sz w:val="26"/>
          <w:szCs w:val="26"/>
          <w:shd w:val="clear" w:color="auto" w:fill="FFFFFF"/>
        </w:rPr>
        <w:t>термоизолирующей</w:t>
      </w:r>
      <w:proofErr w:type="spellEnd"/>
      <w:r w:rsidRPr="005310C4">
        <w:rPr>
          <w:color w:val="000000"/>
          <w:sz w:val="26"/>
          <w:szCs w:val="26"/>
          <w:shd w:val="clear" w:color="auto" w:fill="FFFFFF"/>
        </w:rPr>
        <w:t xml:space="preserve"> повязки при отморожениях: 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приемов экстренного извлечения пострадавшего из автомобиля, отработка основных приемов (пострадавший в сознании, пострадавший без сознания); отработка приемов перемещения пострадавших на руках одним, двумя и более участниками оказания первой помощи, отработка приемов перемещения пострадавших с травмами головы, шеи, груди, живота, таза, конечностей и позвоночника; отработка приемов оказания психологической поддержки пострадавшим при различных острых стрессовых реакциях, способы самопомощи в экстремальных ситуациях;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:rsidR="00EC5CA9" w:rsidRPr="005310C4" w:rsidRDefault="00EC5CA9" w:rsidP="00EC5CA9">
      <w:pPr>
        <w:rPr>
          <w:sz w:val="28"/>
          <w:szCs w:val="28"/>
        </w:rPr>
      </w:pPr>
      <w:r w:rsidRPr="005310C4">
        <w:rPr>
          <w:sz w:val="28"/>
          <w:szCs w:val="28"/>
        </w:rPr>
        <w:br w:type="page"/>
      </w:r>
    </w:p>
    <w:p w:rsidR="00EC5CA9" w:rsidRPr="005310C4" w:rsidRDefault="00EC5CA9" w:rsidP="00322E51">
      <w:pPr>
        <w:pStyle w:val="ad"/>
        <w:numPr>
          <w:ilvl w:val="1"/>
          <w:numId w:val="35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  <w:sz w:val="24"/>
          <w:szCs w:val="24"/>
        </w:rPr>
      </w:pPr>
      <w:r w:rsidRPr="005310C4">
        <w:rPr>
          <w:b/>
          <w:sz w:val="24"/>
          <w:szCs w:val="24"/>
        </w:rPr>
        <w:lastRenderedPageBreak/>
        <w:t xml:space="preserve">Учебные предметы Специального </w:t>
      </w:r>
      <w:proofErr w:type="gramStart"/>
      <w:r w:rsidRPr="005310C4">
        <w:rPr>
          <w:b/>
          <w:sz w:val="24"/>
          <w:szCs w:val="24"/>
        </w:rPr>
        <w:t>цикла Образовательной программы профессиональной подготовки водителей транспортных средств</w:t>
      </w:r>
      <w:proofErr w:type="gramEnd"/>
      <w:r w:rsidRPr="005310C4">
        <w:rPr>
          <w:b/>
          <w:sz w:val="24"/>
          <w:szCs w:val="24"/>
        </w:rPr>
        <w:t xml:space="preserve"> категории «</w:t>
      </w:r>
      <w:r>
        <w:rPr>
          <w:b/>
          <w:sz w:val="24"/>
          <w:szCs w:val="24"/>
        </w:rPr>
        <w:t>В</w:t>
      </w:r>
      <w:r w:rsidRPr="005310C4">
        <w:rPr>
          <w:b/>
          <w:sz w:val="24"/>
          <w:szCs w:val="24"/>
        </w:rPr>
        <w:t>»</w:t>
      </w:r>
    </w:p>
    <w:p w:rsidR="00EC5CA9" w:rsidRPr="005310C4" w:rsidRDefault="00EC5CA9" w:rsidP="00EC5CA9">
      <w:pPr>
        <w:pStyle w:val="ad"/>
        <w:tabs>
          <w:tab w:val="left" w:pos="0"/>
          <w:tab w:val="right" w:leader="dot" w:pos="10070"/>
        </w:tabs>
        <w:spacing w:line="240" w:lineRule="auto"/>
        <w:ind w:left="502" w:firstLine="0"/>
        <w:jc w:val="center"/>
        <w:rPr>
          <w:i/>
          <w:sz w:val="24"/>
          <w:szCs w:val="24"/>
        </w:rPr>
      </w:pPr>
    </w:p>
    <w:p w:rsidR="00EC5CA9" w:rsidRPr="005310C4" w:rsidRDefault="00EC5CA9" w:rsidP="00322E51">
      <w:pPr>
        <w:pStyle w:val="ad"/>
        <w:numPr>
          <w:ilvl w:val="2"/>
          <w:numId w:val="35"/>
        </w:numPr>
        <w:tabs>
          <w:tab w:val="left" w:pos="2105"/>
        </w:tabs>
        <w:spacing w:line="240" w:lineRule="auto"/>
        <w:jc w:val="center"/>
        <w:rPr>
          <w:b/>
          <w:i/>
          <w:sz w:val="24"/>
          <w:szCs w:val="24"/>
        </w:rPr>
      </w:pPr>
      <w:r w:rsidRPr="005310C4">
        <w:rPr>
          <w:b/>
          <w:i/>
          <w:sz w:val="24"/>
          <w:szCs w:val="24"/>
        </w:rPr>
        <w:t>Учебный предмет «Устройство и техническое обслуживание транспортных средств категории «</w:t>
      </w:r>
      <w:r>
        <w:rPr>
          <w:b/>
          <w:i/>
          <w:sz w:val="24"/>
          <w:szCs w:val="24"/>
        </w:rPr>
        <w:t>В</w:t>
      </w:r>
      <w:r w:rsidRPr="005310C4">
        <w:rPr>
          <w:b/>
          <w:i/>
          <w:sz w:val="24"/>
          <w:szCs w:val="24"/>
        </w:rPr>
        <w:t>» как объектов управления»</w:t>
      </w:r>
    </w:p>
    <w:p w:rsidR="00EC5CA9" w:rsidRPr="005310C4" w:rsidRDefault="00EC5CA9" w:rsidP="00EC5CA9">
      <w:pPr>
        <w:tabs>
          <w:tab w:val="left" w:pos="3460"/>
        </w:tabs>
      </w:pPr>
    </w:p>
    <w:p w:rsidR="00EC5CA9" w:rsidRPr="005310C4" w:rsidRDefault="00EC5CA9" w:rsidP="00EC5CA9">
      <w:pPr>
        <w:pStyle w:val="14"/>
        <w:spacing w:line="240" w:lineRule="auto"/>
        <w:ind w:firstLine="0"/>
        <w:jc w:val="center"/>
      </w:pPr>
      <w:r w:rsidRPr="005310C4">
        <w:rPr>
          <w:b/>
          <w:bCs/>
        </w:rPr>
        <w:t>Распределение учебных часов по разделам и темам</w:t>
      </w:r>
    </w:p>
    <w:p w:rsidR="00EC5CA9" w:rsidRPr="005310C4" w:rsidRDefault="00EC5CA9" w:rsidP="00EC5CA9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6360"/>
        <w:gridCol w:w="869"/>
        <w:gridCol w:w="934"/>
        <w:gridCol w:w="992"/>
      </w:tblGrid>
      <w:tr w:rsidR="00EC5CA9" w:rsidRPr="005310C4" w:rsidTr="00322E51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Количество часов</w:t>
            </w:r>
          </w:p>
        </w:tc>
      </w:tr>
      <w:tr w:rsidR="00EC5CA9" w:rsidRPr="005310C4" w:rsidTr="00322E51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В том числе</w:t>
            </w:r>
          </w:p>
        </w:tc>
      </w:tr>
      <w:tr w:rsidR="00EC5CA9" w:rsidRPr="005310C4" w:rsidTr="00322E51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теорети</w:t>
            </w:r>
            <w:r w:rsidRPr="005310C4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практи</w:t>
            </w:r>
            <w:r w:rsidRPr="005310C4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EC5CA9" w:rsidRPr="005310C4" w:rsidTr="00322E51">
        <w:trPr>
          <w:trHeight w:hRule="exact" w:val="360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b/>
                <w:bCs/>
                <w:sz w:val="22"/>
                <w:szCs w:val="22"/>
              </w:rPr>
              <w:t>1. Устройство транспортных средств</w:t>
            </w:r>
          </w:p>
        </w:tc>
      </w:tr>
      <w:tr w:rsidR="00EC5CA9" w:rsidRPr="005310C4" w:rsidTr="00322E51">
        <w:trPr>
          <w:trHeight w:hRule="exact" w:val="3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Общее устройство транспортных средств категории "B"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57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2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Общее устройство и работа двигателя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27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Общее устройство трансмиссии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29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Назначение и состав ходовой части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29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1.6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Общее устройство и принцип работы тормозных систем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5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1.7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Общее устройство и принцип работы системы рулевого управления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33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1.8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Электронные системы управления автомобилем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23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1.9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Источники и потребители электрической энергии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27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BE46AA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46AA">
              <w:rPr>
                <w:sz w:val="22"/>
                <w:szCs w:val="22"/>
              </w:rPr>
              <w:t>1.10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Общее устройство прицепов и тягово-сцепных устройств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Default="00EC5CA9" w:rsidP="00322E51">
            <w:pPr>
              <w:jc w:val="center"/>
            </w:pPr>
            <w:r w:rsidRPr="00A72B7A">
              <w:t>—</w:t>
            </w:r>
          </w:p>
        </w:tc>
      </w:tr>
      <w:tr w:rsidR="00EC5CA9" w:rsidRPr="005310C4" w:rsidTr="00322E51">
        <w:trPr>
          <w:trHeight w:hRule="exact" w:val="32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  <w:r w:rsidRPr="005310C4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hanging="10"/>
              <w:jc w:val="center"/>
              <w:rPr>
                <w:sz w:val="24"/>
                <w:szCs w:val="24"/>
              </w:rPr>
            </w:pPr>
            <w:r w:rsidRPr="005310C4">
              <w:rPr>
                <w:sz w:val="24"/>
                <w:szCs w:val="24"/>
              </w:rPr>
              <w:t>—</w:t>
            </w:r>
          </w:p>
        </w:tc>
      </w:tr>
      <w:tr w:rsidR="00EC5CA9" w:rsidRPr="005310C4" w:rsidTr="00322E51">
        <w:trPr>
          <w:trHeight w:hRule="exact" w:val="287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b/>
                <w:bCs/>
                <w:sz w:val="22"/>
                <w:szCs w:val="22"/>
              </w:rPr>
              <w:t>2. Техническое обслуживание</w:t>
            </w:r>
          </w:p>
        </w:tc>
      </w:tr>
      <w:tr w:rsidR="00EC5CA9" w:rsidRPr="005310C4" w:rsidTr="00322E51">
        <w:trPr>
          <w:trHeight w:hRule="exact" w:val="2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Система технического обслуживания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jc w:val="center"/>
            </w:pPr>
            <w:r w:rsidRPr="00792496">
              <w:t>—</w:t>
            </w:r>
          </w:p>
        </w:tc>
      </w:tr>
      <w:tr w:rsidR="00EC5CA9" w:rsidRPr="005310C4" w:rsidTr="00322E51">
        <w:trPr>
          <w:trHeight w:hRule="exact" w:val="56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jc w:val="center"/>
            </w:pPr>
            <w:r w:rsidRPr="00792496">
              <w:t>—</w:t>
            </w:r>
          </w:p>
        </w:tc>
      </w:tr>
      <w:tr w:rsidR="00EC5CA9" w:rsidRPr="005310C4" w:rsidTr="00322E51">
        <w:trPr>
          <w:trHeight w:hRule="exact" w:val="25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Устранение неисправностей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sz w:val="22"/>
                <w:szCs w:val="22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92496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5310C4" w:rsidTr="00322E51">
        <w:trPr>
          <w:trHeight w:hRule="exact" w:val="302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  <w:r w:rsidRPr="005310C4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792496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92496">
              <w:rPr>
                <w:sz w:val="22"/>
                <w:szCs w:val="22"/>
              </w:rPr>
              <w:t>2</w:t>
            </w:r>
          </w:p>
        </w:tc>
      </w:tr>
      <w:tr w:rsidR="00EC5CA9" w:rsidRPr="005310C4" w:rsidTr="00322E5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2</w:t>
            </w:r>
          </w:p>
        </w:tc>
      </w:tr>
    </w:tbl>
    <w:p w:rsidR="00EC5CA9" w:rsidRPr="00F737A4" w:rsidRDefault="00EC5CA9" w:rsidP="00EC5CA9">
      <w:pPr>
        <w:tabs>
          <w:tab w:val="left" w:pos="3460"/>
        </w:tabs>
      </w:pPr>
    </w:p>
    <w:p w:rsidR="00EC5CA9" w:rsidRPr="005310C4" w:rsidRDefault="00EC5CA9" w:rsidP="00EC5CA9">
      <w:pPr>
        <w:tabs>
          <w:tab w:val="left" w:pos="3460"/>
        </w:tabs>
        <w:jc w:val="center"/>
        <w:rPr>
          <w:b/>
          <w:sz w:val="26"/>
          <w:szCs w:val="26"/>
        </w:rPr>
      </w:pPr>
      <w:r w:rsidRPr="005310C4">
        <w:rPr>
          <w:b/>
          <w:sz w:val="26"/>
          <w:szCs w:val="26"/>
        </w:rPr>
        <w:t>Раздел 1. Устройство транспортных средств</w:t>
      </w:r>
    </w:p>
    <w:p w:rsidR="00EC5CA9" w:rsidRPr="00F737A4" w:rsidRDefault="00EC5CA9" w:rsidP="00EC5CA9">
      <w:pPr>
        <w:tabs>
          <w:tab w:val="left" w:pos="3460"/>
        </w:tabs>
        <w:rPr>
          <w:sz w:val="20"/>
          <w:szCs w:val="20"/>
        </w:rPr>
      </w:pPr>
    </w:p>
    <w:p w:rsidR="00EC5CA9" w:rsidRPr="004039BD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4039BD">
        <w:rPr>
          <w:b/>
          <w:i/>
          <w:iCs/>
        </w:rPr>
        <w:t>Тема 1.1.</w:t>
      </w:r>
      <w:r w:rsidRPr="004039BD">
        <w:rPr>
          <w:b/>
          <w:i/>
        </w:rPr>
        <w:t xml:space="preserve"> Общее устройство транспортных средств категории «В».</w:t>
      </w:r>
    </w:p>
    <w:p w:rsidR="00EC5CA9" w:rsidRPr="004039BD" w:rsidRDefault="00EC5CA9" w:rsidP="00EC5CA9">
      <w:pPr>
        <w:pStyle w:val="14"/>
        <w:spacing w:line="240" w:lineRule="auto"/>
        <w:ind w:firstLine="426"/>
        <w:jc w:val="both"/>
      </w:pPr>
      <w:r w:rsidRPr="004039BD">
        <w:rPr>
          <w:color w:val="000000"/>
          <w:shd w:val="clear" w:color="auto" w:fill="FFFFFF"/>
        </w:rPr>
        <w:t>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и рабочему объему двигателя, общей компоновке и типу кузова; особенности устройства и эксплуатации электромобилей.</w:t>
      </w:r>
    </w:p>
    <w:p w:rsidR="00EC5CA9" w:rsidRPr="004039BD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4039BD">
        <w:rPr>
          <w:b/>
          <w:i/>
          <w:iCs/>
        </w:rPr>
        <w:t>Тема 1.2.</w:t>
      </w:r>
      <w:r w:rsidRPr="004039BD">
        <w:rPr>
          <w:b/>
          <w:i/>
          <w:color w:val="000000"/>
          <w:shd w:val="clear" w:color="auto" w:fill="FFFFFF"/>
        </w:rPr>
        <w:t>Кузов автомобиля, рабочее место водителя, системы пассивной безопасности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4039BD">
        <w:rPr>
          <w:color w:val="000000"/>
          <w:shd w:val="clear" w:color="auto" w:fill="FFFFFF"/>
        </w:rPr>
        <w:t xml:space="preserve">Общее устройство кузова; основные типы кузовов; компоненты кузова; </w:t>
      </w:r>
      <w:proofErr w:type="spellStart"/>
      <w:r w:rsidRPr="004039BD">
        <w:rPr>
          <w:color w:val="000000"/>
          <w:shd w:val="clear" w:color="auto" w:fill="FFFFFF"/>
        </w:rPr>
        <w:t>шумоизоляция</w:t>
      </w:r>
      <w:proofErr w:type="spellEnd"/>
      <w:r w:rsidRPr="004039BD">
        <w:rPr>
          <w:color w:val="000000"/>
          <w:shd w:val="clear" w:color="auto" w:fill="FFFFFF"/>
        </w:rPr>
        <w:t xml:space="preserve">, остекление, люки, противосолнечные козырьки, замки дверей, стеклоподъемники; системы обеспечения комфортных условий для водителя и пассажиров; система вентиляции и отопления; климатическая установка; системы очистки и обогрева стекол; очистители и </w:t>
      </w:r>
      <w:proofErr w:type="spellStart"/>
      <w:r w:rsidRPr="004039BD">
        <w:rPr>
          <w:color w:val="000000"/>
          <w:shd w:val="clear" w:color="auto" w:fill="FFFFFF"/>
        </w:rPr>
        <w:t>омыватели</w:t>
      </w:r>
      <w:proofErr w:type="spellEnd"/>
      <w:r w:rsidRPr="004039BD">
        <w:rPr>
          <w:color w:val="000000"/>
          <w:shd w:val="clear" w:color="auto" w:fill="FFFFFF"/>
        </w:rPr>
        <w:t xml:space="preserve"> фар головного света; системы </w:t>
      </w:r>
      <w:r w:rsidRPr="004039BD">
        <w:rPr>
          <w:color w:val="000000"/>
          <w:shd w:val="clear" w:color="auto" w:fill="FFFFFF"/>
        </w:rPr>
        <w:lastRenderedPageBreak/>
        <w:t>регулировки и обогрева зеркал заднего вида; низкозамерзающие жидкости, применяемые в системе стеклоомывателей;</w:t>
      </w:r>
      <w:proofErr w:type="gramEnd"/>
      <w:r w:rsidRPr="004039BD">
        <w:rPr>
          <w:color w:val="000000"/>
          <w:shd w:val="clear" w:color="auto" w:fill="FFFFFF"/>
        </w:rPr>
        <w:t xml:space="preserve"> </w:t>
      </w:r>
      <w:proofErr w:type="gramStart"/>
      <w:r w:rsidRPr="004039BD">
        <w:rPr>
          <w:color w:val="000000"/>
          <w:shd w:val="clear" w:color="auto" w:fill="FFFFFF"/>
        </w:rPr>
        <w:t>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особенности устройства органов управления электромобилем; порядок работы с бортовым компьютером и навигационной системой; устройство вызова экстренных оперативных служб (ЭРА-ГЛОНАСС);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</w:t>
      </w:r>
      <w:proofErr w:type="gramEnd"/>
      <w:r w:rsidRPr="004039BD">
        <w:rPr>
          <w:color w:val="000000"/>
          <w:shd w:val="clear" w:color="auto" w:fill="FFFFFF"/>
        </w:rPr>
        <w:t xml:space="preserve"> </w:t>
      </w:r>
      <w:proofErr w:type="gramStart"/>
      <w:r w:rsidRPr="004039BD">
        <w:rPr>
          <w:color w:val="000000"/>
          <w:shd w:val="clear" w:color="auto" w:fill="FFFFFF"/>
        </w:rPr>
        <w:t>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правила подбора и установки детских удерживающих устройств; система фиксации детских удерживающих устройств ISOFIX; неисправности элементов кузова и систем пассивной безопасности, при наличии которых запрещается эксплуатация транспортного средства.</w:t>
      </w:r>
      <w:proofErr w:type="gramEnd"/>
    </w:p>
    <w:p w:rsidR="00EC5CA9" w:rsidRPr="004039BD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4039BD">
        <w:rPr>
          <w:b/>
          <w:i/>
          <w:iCs/>
        </w:rPr>
        <w:t>Тема 1.3.</w:t>
      </w:r>
      <w:r w:rsidRPr="004039BD">
        <w:rPr>
          <w:b/>
          <w:i/>
          <w:color w:val="000000"/>
          <w:shd w:val="clear" w:color="auto" w:fill="FFFFFF"/>
        </w:rPr>
        <w:t>Общее устройство и работа двигателя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6"/>
        <w:jc w:val="both"/>
      </w:pPr>
      <w:proofErr w:type="gramStart"/>
      <w:r w:rsidRPr="004039BD">
        <w:rPr>
          <w:color w:val="000000"/>
          <w:shd w:val="clear" w:color="auto" w:fill="FFFFFF"/>
        </w:rPr>
        <w:t>Разновидности и общее устройство автомобильных двигателей; двигатели внутреннего сгорания; тяговые электродвигатели; комбинированные (гибридные)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</w:t>
      </w:r>
      <w:proofErr w:type="gramEnd"/>
      <w:r w:rsidRPr="004039BD">
        <w:rPr>
          <w:color w:val="000000"/>
          <w:shd w:val="clear" w:color="auto" w:fill="FFFFFF"/>
        </w:rPr>
        <w:t xml:space="preserve">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</w:t>
      </w:r>
      <w:proofErr w:type="gramStart"/>
      <w:r w:rsidRPr="004039BD">
        <w:rPr>
          <w:color w:val="000000"/>
          <w:shd w:val="clear" w:color="auto" w:fill="FFFFFF"/>
        </w:rPr>
        <w:t xml:space="preserve">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Pr="004039BD">
        <w:rPr>
          <w:color w:val="000000"/>
          <w:shd w:val="clear" w:color="auto" w:fill="FFFFFF"/>
        </w:rPr>
        <w:t>цетановом</w:t>
      </w:r>
      <w:proofErr w:type="spellEnd"/>
      <w:r w:rsidRPr="004039BD">
        <w:rPr>
          <w:color w:val="000000"/>
          <w:shd w:val="clear" w:color="auto" w:fill="FFFFFF"/>
        </w:rPr>
        <w:t xml:space="preserve"> числе; зимние и летние сорта дизельного топлива; электронная система управления двигателем; неисправности автомобильных двигателей, при наличии которых запрещается эксплуатация транспортного средства.</w:t>
      </w:r>
      <w:proofErr w:type="gramEnd"/>
    </w:p>
    <w:p w:rsidR="00EC5CA9" w:rsidRPr="004039BD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4039BD">
        <w:rPr>
          <w:b/>
          <w:i/>
          <w:iCs/>
        </w:rPr>
        <w:t>Тема 1.4.</w:t>
      </w:r>
      <w:r w:rsidRPr="004039BD">
        <w:rPr>
          <w:b/>
          <w:i/>
          <w:color w:val="000000"/>
          <w:shd w:val="clear" w:color="auto" w:fill="FFFFFF"/>
        </w:rPr>
        <w:t>Общее устройство трансмиссии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6"/>
        <w:jc w:val="both"/>
      </w:pPr>
      <w:proofErr w:type="gramStart"/>
      <w:r w:rsidRPr="004039BD">
        <w:rPr>
          <w:color w:val="000000"/>
          <w:shd w:val="clear" w:color="auto" w:fill="FFFFFF"/>
        </w:rPr>
        <w:t>Виды автомобильных трансмиссий; схемы трансмиссии транспортных средств категории "B" с различными приводами; состав и принцип работы механической трансмиссии;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</w:t>
      </w:r>
      <w:proofErr w:type="gramEnd"/>
      <w:r w:rsidRPr="004039BD">
        <w:rPr>
          <w:color w:val="000000"/>
          <w:shd w:val="clear" w:color="auto" w:fill="FFFFFF"/>
        </w:rPr>
        <w:t xml:space="preserve"> </w:t>
      </w:r>
      <w:proofErr w:type="gramStart"/>
      <w:r w:rsidRPr="004039BD">
        <w:rPr>
          <w:color w:val="000000"/>
          <w:shd w:val="clear" w:color="auto" w:fill="FFFFFF"/>
        </w:rPr>
        <w:t xml:space="preserve">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основные типы автоматических трансмиссий, их состав и принципы работы; автоматизированные (роботизированные) коробки переключения передач; гидромеханические и бесступенчатые автоматические коробки переключения </w:t>
      </w:r>
      <w:r w:rsidRPr="004039BD">
        <w:rPr>
          <w:color w:val="000000"/>
          <w:shd w:val="clear" w:color="auto" w:fill="FFFFFF"/>
        </w:rPr>
        <w:lastRenderedPageBreak/>
        <w:t>передач;</w:t>
      </w:r>
      <w:proofErr w:type="gramEnd"/>
      <w:r w:rsidRPr="004039BD">
        <w:rPr>
          <w:color w:val="000000"/>
          <w:shd w:val="clear" w:color="auto" w:fill="FFFFFF"/>
        </w:rPr>
        <w:t xml:space="preserve"> </w:t>
      </w:r>
      <w:proofErr w:type="gramStart"/>
      <w:r w:rsidRPr="004039BD">
        <w:rPr>
          <w:color w:val="000000"/>
          <w:shd w:val="clear" w:color="auto" w:fill="FFFFFF"/>
        </w:rPr>
        <w:t>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</w:t>
      </w:r>
      <w:proofErr w:type="gramEnd"/>
      <w:r w:rsidRPr="004039BD">
        <w:rPr>
          <w:color w:val="000000"/>
          <w:shd w:val="clear" w:color="auto" w:fill="FFFFFF"/>
        </w:rPr>
        <w:t xml:space="preserve"> принципиальная схема электрической трансмиссии; маркировка и правила применения трансмиссионных масел и пластичных смазок.</w:t>
      </w:r>
    </w:p>
    <w:p w:rsidR="00EC5CA9" w:rsidRPr="004039BD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4039BD">
        <w:rPr>
          <w:b/>
          <w:i/>
          <w:iCs/>
        </w:rPr>
        <w:t>Тема 1.5.</w:t>
      </w:r>
      <w:r w:rsidRPr="004039BD">
        <w:rPr>
          <w:b/>
          <w:i/>
          <w:color w:val="000000"/>
          <w:shd w:val="clear" w:color="auto" w:fill="FFFFFF"/>
        </w:rPr>
        <w:t>Назначение и состав ходовой части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6"/>
        <w:jc w:val="both"/>
      </w:pPr>
      <w:proofErr w:type="gramStart"/>
      <w:r w:rsidRPr="004039BD">
        <w:rPr>
          <w:color w:val="000000"/>
          <w:shd w:val="clear" w:color="auto" w:fill="FFFFFF"/>
        </w:rPr>
        <w:t>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</w:t>
      </w:r>
      <w:proofErr w:type="gramEnd"/>
      <w:r w:rsidRPr="004039BD">
        <w:rPr>
          <w:color w:val="000000"/>
          <w:shd w:val="clear" w:color="auto" w:fill="FFFFFF"/>
        </w:rPr>
        <w:t xml:space="preserve">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EC5CA9" w:rsidRPr="004039BD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4039BD">
        <w:rPr>
          <w:b/>
          <w:i/>
          <w:iCs/>
        </w:rPr>
        <w:t>Тема 1.6.</w:t>
      </w:r>
      <w:r w:rsidRPr="004039BD">
        <w:rPr>
          <w:b/>
          <w:i/>
          <w:color w:val="000000"/>
          <w:shd w:val="clear" w:color="auto" w:fill="FFFFFF"/>
        </w:rPr>
        <w:t>Общее устройство и принцип работы тормозных систем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  <w:rPr>
          <w:color w:val="000000"/>
          <w:shd w:val="clear" w:color="auto" w:fill="FFFFFF"/>
        </w:rPr>
      </w:pPr>
      <w:r w:rsidRPr="004039BD">
        <w:rPr>
          <w:color w:val="000000"/>
          <w:shd w:val="clear" w:color="auto" w:fill="FFFFFF"/>
        </w:rPr>
        <w:t>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тормоз: общее устройство тормозной системы с гидравлическим приводом: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4039BD">
        <w:rPr>
          <w:b/>
          <w:i/>
          <w:iCs/>
        </w:rPr>
        <w:t>Тема 1.7.</w:t>
      </w:r>
      <w:r w:rsidRPr="004039BD">
        <w:rPr>
          <w:b/>
          <w:i/>
          <w:color w:val="000000"/>
          <w:shd w:val="clear" w:color="auto" w:fill="FFFFFF"/>
        </w:rPr>
        <w:t>Общее устройство и принцип работы системы рулевого управления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  <w:rPr>
          <w:color w:val="000000"/>
          <w:shd w:val="clear" w:color="auto" w:fill="FFFFFF"/>
        </w:rPr>
      </w:pPr>
      <w:proofErr w:type="gramStart"/>
      <w:r w:rsidRPr="004039BD">
        <w:rPr>
          <w:color w:val="000000"/>
          <w:shd w:val="clear" w:color="auto" w:fill="FFFFFF"/>
        </w:rPr>
        <w:t>Назначение систем рулевого управления, типы систем рулевого управления, их общее устройство и принцип работы;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</w:t>
      </w:r>
      <w:proofErr w:type="gramEnd"/>
      <w:r w:rsidRPr="004039BD">
        <w:rPr>
          <w:color w:val="000000"/>
          <w:shd w:val="clear" w:color="auto" w:fill="FFFFFF"/>
        </w:rPr>
        <w:t xml:space="preserve">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4039BD">
        <w:rPr>
          <w:b/>
          <w:i/>
          <w:iCs/>
        </w:rPr>
        <w:t>Тема 1.8.</w:t>
      </w:r>
      <w:r w:rsidRPr="004039BD">
        <w:rPr>
          <w:b/>
          <w:i/>
          <w:color w:val="000000"/>
          <w:shd w:val="clear" w:color="auto" w:fill="FFFFFF"/>
        </w:rPr>
        <w:t>Электронные системы управления автомобилем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  <w:rPr>
          <w:color w:val="000000"/>
          <w:shd w:val="clear" w:color="auto" w:fill="FFFFFF"/>
        </w:rPr>
      </w:pPr>
      <w:proofErr w:type="gramStart"/>
      <w:r w:rsidRPr="004039BD">
        <w:rPr>
          <w:color w:val="000000"/>
          <w:shd w:val="clear" w:color="auto" w:fill="FFFFFF"/>
        </w:rPr>
        <w:t xml:space="preserve">Назначение и общее устройство; принцип работы электронного блока управления, электронных модулей управления, датчиков, приводов; электронное управление отдельными узлами, агрегатами и системами автомобиля; система бортовой диагностики с функцией самодиагностики, назначение и принцип работы систем, улучшающих курсовую устойчивость и управляемость автомобиля; система курсовой устойчивости, автоблокировочная система тормозов (далее - АБС), </w:t>
      </w:r>
      <w:proofErr w:type="spellStart"/>
      <w:r w:rsidRPr="004039BD">
        <w:rPr>
          <w:color w:val="000000"/>
          <w:shd w:val="clear" w:color="auto" w:fill="FFFFFF"/>
        </w:rPr>
        <w:t>антипробуксовочная</w:t>
      </w:r>
      <w:proofErr w:type="spellEnd"/>
      <w:r w:rsidRPr="004039BD">
        <w:rPr>
          <w:color w:val="000000"/>
          <w:shd w:val="clear" w:color="auto" w:fill="FFFFFF"/>
        </w:rPr>
        <w:t xml:space="preserve"> (</w:t>
      </w:r>
      <w:proofErr w:type="spellStart"/>
      <w:r w:rsidRPr="004039BD">
        <w:rPr>
          <w:color w:val="000000"/>
          <w:shd w:val="clear" w:color="auto" w:fill="FFFFFF"/>
        </w:rPr>
        <w:t>противобуксовочная</w:t>
      </w:r>
      <w:proofErr w:type="spellEnd"/>
      <w:r w:rsidRPr="004039BD">
        <w:rPr>
          <w:color w:val="000000"/>
          <w:shd w:val="clear" w:color="auto" w:fill="FFFFFF"/>
        </w:rPr>
        <w:t xml:space="preserve">) система, система распределения </w:t>
      </w:r>
      <w:r w:rsidRPr="004039BD">
        <w:rPr>
          <w:color w:val="000000"/>
          <w:shd w:val="clear" w:color="auto" w:fill="FFFFFF"/>
        </w:rPr>
        <w:lastRenderedPageBreak/>
        <w:t>тормозных усилий, система электронной блокировки дифференциала;</w:t>
      </w:r>
      <w:proofErr w:type="gramEnd"/>
      <w:r w:rsidRPr="004039BD">
        <w:rPr>
          <w:color w:val="000000"/>
          <w:shd w:val="clear" w:color="auto" w:fill="FFFFFF"/>
        </w:rPr>
        <w:t xml:space="preserve"> дополнительные функции системы курсовой устойчивости; системы - ассистенты водителя; </w:t>
      </w:r>
      <w:proofErr w:type="gramStart"/>
      <w:r w:rsidRPr="004039BD">
        <w:rPr>
          <w:color w:val="000000"/>
          <w:shd w:val="clear" w:color="auto" w:fill="FFFFFF"/>
        </w:rPr>
        <w:t xml:space="preserve">ассистент движения на спуске, ассистент </w:t>
      </w:r>
      <w:proofErr w:type="spellStart"/>
      <w:r w:rsidRPr="004039BD">
        <w:rPr>
          <w:color w:val="000000"/>
          <w:shd w:val="clear" w:color="auto" w:fill="FFFFFF"/>
        </w:rPr>
        <w:t>трогания</w:t>
      </w:r>
      <w:proofErr w:type="spellEnd"/>
      <w:r w:rsidRPr="004039BD">
        <w:rPr>
          <w:color w:val="000000"/>
          <w:shd w:val="clear" w:color="auto" w:fill="FFFFFF"/>
        </w:rPr>
        <w:t xml:space="preserve"> на подъеме, динамический ассистент </w:t>
      </w:r>
      <w:proofErr w:type="spellStart"/>
      <w:r w:rsidRPr="004039BD">
        <w:rPr>
          <w:color w:val="000000"/>
          <w:shd w:val="clear" w:color="auto" w:fill="FFFFFF"/>
        </w:rPr>
        <w:t>трогания</w:t>
      </w:r>
      <w:proofErr w:type="spellEnd"/>
      <w:r w:rsidRPr="004039BD">
        <w:rPr>
          <w:color w:val="000000"/>
          <w:shd w:val="clear" w:color="auto" w:fill="FFFFFF"/>
        </w:rPr>
        <w:t xml:space="preserve">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системы экстренного торможения, система сканирования пространства перед автомобилем, ассистент движения по полосе, ассистент смены полосы движения, системы помощи при парковке, в том числе иные автоматизированные системы управления автомобилем.</w:t>
      </w:r>
      <w:proofErr w:type="gramEnd"/>
    </w:p>
    <w:p w:rsidR="00EC5CA9" w:rsidRPr="004039BD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4039BD">
        <w:rPr>
          <w:b/>
          <w:i/>
          <w:iCs/>
        </w:rPr>
        <w:t>Тема 1.9.</w:t>
      </w:r>
      <w:r w:rsidRPr="004039BD">
        <w:rPr>
          <w:b/>
          <w:i/>
          <w:color w:val="000000"/>
          <w:shd w:val="clear" w:color="auto" w:fill="FFFFFF"/>
        </w:rPr>
        <w:t>Источники и потребители электрической энергии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  <w:rPr>
          <w:color w:val="000000"/>
          <w:shd w:val="clear" w:color="auto" w:fill="FFFFFF"/>
        </w:rPr>
      </w:pPr>
      <w:r w:rsidRPr="004039BD">
        <w:rPr>
          <w:color w:val="000000"/>
          <w:shd w:val="clear" w:color="auto" w:fill="FFFFFF"/>
        </w:rPr>
        <w:t xml:space="preserve">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меры </w:t>
      </w:r>
      <w:proofErr w:type="spellStart"/>
      <w:r w:rsidRPr="004039BD">
        <w:rPr>
          <w:color w:val="000000"/>
          <w:shd w:val="clear" w:color="auto" w:fill="FFFFFF"/>
        </w:rPr>
        <w:t>электробезопасности</w:t>
      </w:r>
      <w:proofErr w:type="spellEnd"/>
      <w:r w:rsidRPr="004039BD">
        <w:rPr>
          <w:color w:val="000000"/>
          <w:shd w:val="clear" w:color="auto" w:fill="FFFFFF"/>
        </w:rPr>
        <w:t xml:space="preserve"> при зарядке тяговых аккумуляторных батарей;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система запуска двигателя; назначение системы зажигания: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приборов электрооборудования, при наличии которых запрещается эксплуатация транспортного средства.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4039BD">
        <w:rPr>
          <w:b/>
          <w:i/>
          <w:iCs/>
        </w:rPr>
        <w:t>Тема 1.10.</w:t>
      </w:r>
      <w:r w:rsidRPr="004039BD">
        <w:rPr>
          <w:b/>
          <w:i/>
          <w:color w:val="000000"/>
          <w:shd w:val="clear" w:color="auto" w:fill="FFFFFF"/>
        </w:rPr>
        <w:t>Общее устройство прицепов и тягово-сцепных устройств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4039BD">
        <w:rPr>
          <w:color w:val="000000"/>
          <w:shd w:val="clear" w:color="auto" w:fill="FFFFFF"/>
        </w:rPr>
        <w:t>Классификация прицепов; краткие технические характеристики прицепов категории O1; общее устройство прицепа; тормозная система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оборудование автомобиля тягово-сцепным устройством; неисправности, при наличии которых запрещается эксплуатация прицепа.</w:t>
      </w:r>
    </w:p>
    <w:p w:rsidR="00EC5CA9" w:rsidRPr="00F737A4" w:rsidRDefault="00EC5CA9" w:rsidP="00EC5CA9">
      <w:pPr>
        <w:pStyle w:val="14"/>
        <w:spacing w:line="240" w:lineRule="auto"/>
        <w:ind w:firstLine="0"/>
        <w:jc w:val="both"/>
        <w:rPr>
          <w:sz w:val="22"/>
          <w:szCs w:val="22"/>
        </w:rPr>
      </w:pPr>
    </w:p>
    <w:p w:rsidR="00EC5CA9" w:rsidRPr="005310C4" w:rsidRDefault="00EC5CA9" w:rsidP="00EC5CA9">
      <w:pPr>
        <w:pStyle w:val="14"/>
        <w:spacing w:line="240" w:lineRule="auto"/>
        <w:ind w:firstLine="426"/>
        <w:jc w:val="center"/>
        <w:rPr>
          <w:b/>
          <w:bCs/>
        </w:rPr>
      </w:pPr>
      <w:r w:rsidRPr="005310C4">
        <w:rPr>
          <w:b/>
        </w:rPr>
        <w:t>Раздел 2.</w:t>
      </w:r>
      <w:r w:rsidRPr="005310C4">
        <w:rPr>
          <w:b/>
          <w:bCs/>
        </w:rPr>
        <w:t>Техническое обслуживание</w:t>
      </w:r>
    </w:p>
    <w:p w:rsidR="00EC5CA9" w:rsidRPr="00F737A4" w:rsidRDefault="00EC5CA9" w:rsidP="00EC5CA9">
      <w:pPr>
        <w:pStyle w:val="14"/>
        <w:spacing w:line="240" w:lineRule="auto"/>
        <w:ind w:firstLine="426"/>
        <w:jc w:val="center"/>
        <w:rPr>
          <w:sz w:val="20"/>
          <w:szCs w:val="20"/>
        </w:rPr>
      </w:pPr>
    </w:p>
    <w:p w:rsidR="00EC5CA9" w:rsidRPr="004039BD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4039BD">
        <w:rPr>
          <w:b/>
          <w:i/>
          <w:iCs/>
        </w:rPr>
        <w:t xml:space="preserve">Тема 2.1 </w:t>
      </w:r>
      <w:r w:rsidRPr="004039BD">
        <w:rPr>
          <w:b/>
          <w:i/>
          <w:color w:val="000000"/>
          <w:shd w:val="clear" w:color="auto" w:fill="FFFFFF"/>
        </w:rPr>
        <w:t>Система технического обслуживания</w:t>
      </w:r>
      <w:r w:rsidRPr="004039BD">
        <w:rPr>
          <w:b/>
          <w:i/>
        </w:rPr>
        <w:t>.</w:t>
      </w:r>
    </w:p>
    <w:p w:rsidR="00EC5CA9" w:rsidRPr="004039BD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4039BD">
        <w:rPr>
          <w:color w:val="000000"/>
          <w:shd w:val="clear" w:color="auto" w:fill="FFFFFF"/>
        </w:rPr>
        <w:t>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</w:t>
      </w:r>
      <w:proofErr w:type="gramEnd"/>
      <w:r w:rsidRPr="004039BD">
        <w:rPr>
          <w:color w:val="000000"/>
          <w:shd w:val="clear" w:color="auto" w:fill="FFFFFF"/>
        </w:rPr>
        <w:t xml:space="preserve"> подготовка транспортного средства к техническому осмотру: содержание диагностической карты.</w:t>
      </w:r>
    </w:p>
    <w:p w:rsidR="00EC5CA9" w:rsidRPr="004039BD" w:rsidRDefault="00EC5CA9" w:rsidP="00EC5CA9">
      <w:pPr>
        <w:pStyle w:val="14"/>
        <w:tabs>
          <w:tab w:val="left" w:pos="7325"/>
        </w:tabs>
        <w:spacing w:line="240" w:lineRule="auto"/>
        <w:ind w:firstLine="426"/>
        <w:jc w:val="both"/>
        <w:rPr>
          <w:b/>
          <w:i/>
        </w:rPr>
      </w:pPr>
      <w:r w:rsidRPr="004039BD">
        <w:rPr>
          <w:b/>
          <w:i/>
          <w:iCs/>
        </w:rPr>
        <w:t>Тема 2.2.</w:t>
      </w:r>
      <w:r w:rsidRPr="004039BD">
        <w:rPr>
          <w:b/>
          <w:i/>
          <w:color w:val="000000"/>
          <w:shd w:val="clear" w:color="auto" w:fill="FFFFFF"/>
        </w:rPr>
        <w:t>Меры безопасности и защиты окружающей природной среды при эксплуатации транспортного средства</w:t>
      </w:r>
      <w:r w:rsidRPr="004039BD">
        <w:rPr>
          <w:b/>
          <w:i/>
        </w:rPr>
        <w:t>.</w:t>
      </w:r>
    </w:p>
    <w:p w:rsidR="00EC5CA9" w:rsidRDefault="00EC5CA9" w:rsidP="00EC5CA9">
      <w:pPr>
        <w:pStyle w:val="14"/>
        <w:tabs>
          <w:tab w:val="left" w:pos="7325"/>
        </w:tabs>
        <w:spacing w:line="240" w:lineRule="auto"/>
        <w:ind w:firstLine="426"/>
        <w:jc w:val="both"/>
        <w:rPr>
          <w:color w:val="000000"/>
          <w:shd w:val="clear" w:color="auto" w:fill="FFFFFF"/>
        </w:rPr>
      </w:pPr>
      <w:r w:rsidRPr="004039BD">
        <w:rPr>
          <w:color w:val="000000"/>
          <w:shd w:val="clear" w:color="auto" w:fill="FFFFFF"/>
        </w:rPr>
        <w:t>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EC5CA9" w:rsidRDefault="00EC5CA9" w:rsidP="00EC5CA9">
      <w:pPr>
        <w:pStyle w:val="14"/>
        <w:tabs>
          <w:tab w:val="left" w:pos="7325"/>
        </w:tabs>
        <w:spacing w:line="240" w:lineRule="auto"/>
        <w:ind w:firstLine="426"/>
        <w:jc w:val="both"/>
        <w:rPr>
          <w:color w:val="000000"/>
          <w:shd w:val="clear" w:color="auto" w:fill="FFFFFF"/>
        </w:rPr>
      </w:pPr>
    </w:p>
    <w:p w:rsidR="00EC5CA9" w:rsidRPr="004039BD" w:rsidRDefault="00EC5CA9" w:rsidP="00EC5CA9">
      <w:pPr>
        <w:pStyle w:val="14"/>
        <w:tabs>
          <w:tab w:val="left" w:pos="7325"/>
        </w:tabs>
        <w:spacing w:line="240" w:lineRule="auto"/>
        <w:ind w:firstLine="426"/>
        <w:jc w:val="both"/>
        <w:rPr>
          <w:color w:val="000000"/>
          <w:shd w:val="clear" w:color="auto" w:fill="FFFFFF"/>
        </w:rPr>
      </w:pPr>
    </w:p>
    <w:p w:rsidR="00EC5CA9" w:rsidRPr="004039BD" w:rsidRDefault="00EC5CA9" w:rsidP="00EC5CA9">
      <w:pPr>
        <w:pStyle w:val="14"/>
        <w:tabs>
          <w:tab w:val="left" w:pos="7325"/>
        </w:tabs>
        <w:spacing w:line="240" w:lineRule="auto"/>
        <w:ind w:firstLine="426"/>
        <w:jc w:val="both"/>
        <w:rPr>
          <w:b/>
          <w:i/>
        </w:rPr>
      </w:pPr>
      <w:r w:rsidRPr="004039BD">
        <w:rPr>
          <w:b/>
          <w:i/>
          <w:iCs/>
        </w:rPr>
        <w:t>Тема 2.3.</w:t>
      </w:r>
      <w:r w:rsidRPr="004039BD">
        <w:rPr>
          <w:b/>
          <w:i/>
        </w:rPr>
        <w:t xml:space="preserve"> Практическое занятие. Устранение неисправностей (занятие проводится на учебном транспортном средстве).</w:t>
      </w:r>
    </w:p>
    <w:p w:rsidR="00EC5CA9" w:rsidRDefault="00EC5CA9" w:rsidP="00EC5CA9">
      <w:pPr>
        <w:pStyle w:val="14"/>
        <w:tabs>
          <w:tab w:val="left" w:pos="7325"/>
        </w:tabs>
        <w:spacing w:line="240" w:lineRule="auto"/>
        <w:ind w:firstLine="426"/>
        <w:jc w:val="both"/>
      </w:pPr>
      <w:proofErr w:type="gramStart"/>
      <w:r w:rsidRPr="004039BD">
        <w:rPr>
          <w:color w:val="000000"/>
          <w:shd w:val="clear" w:color="auto" w:fill="FFFFFF"/>
        </w:rPr>
        <w:t>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</w:t>
      </w:r>
      <w:proofErr w:type="gramEnd"/>
      <w:r w:rsidRPr="004039BD">
        <w:rPr>
          <w:color w:val="000000"/>
          <w:shd w:val="clear" w:color="auto" w:fill="FFFFFF"/>
        </w:rPr>
        <w:t xml:space="preserve"> снятие и установка колеса; снятие и установка аккумуляторной батареи; снятие и установка электроламп; снятие и установка плавкого предохранителя</w:t>
      </w:r>
      <w:r w:rsidRPr="005310C4">
        <w:t>.</w:t>
      </w:r>
    </w:p>
    <w:p w:rsidR="00EC5CA9" w:rsidRPr="00751F47" w:rsidRDefault="00EC5CA9" w:rsidP="00EC5CA9">
      <w:pPr>
        <w:pStyle w:val="14"/>
        <w:tabs>
          <w:tab w:val="left" w:pos="7325"/>
        </w:tabs>
        <w:spacing w:line="240" w:lineRule="auto"/>
        <w:ind w:firstLine="426"/>
        <w:jc w:val="both"/>
        <w:rPr>
          <w:color w:val="000000"/>
          <w:shd w:val="clear" w:color="auto" w:fill="FFFFFF"/>
        </w:rPr>
      </w:pPr>
    </w:p>
    <w:p w:rsidR="00EC5CA9" w:rsidRPr="005310C4" w:rsidRDefault="00EC5CA9" w:rsidP="00322E51">
      <w:pPr>
        <w:pStyle w:val="ad"/>
        <w:numPr>
          <w:ilvl w:val="2"/>
          <w:numId w:val="35"/>
        </w:numPr>
        <w:tabs>
          <w:tab w:val="left" w:pos="2105"/>
          <w:tab w:val="left" w:leader="dot" w:pos="5415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5310C4">
        <w:rPr>
          <w:b/>
          <w:i/>
          <w:sz w:val="24"/>
          <w:szCs w:val="24"/>
        </w:rPr>
        <w:t>Учебный предмет «Основы управления транспортными средствами категории «</w:t>
      </w:r>
      <w:r>
        <w:rPr>
          <w:b/>
          <w:i/>
          <w:sz w:val="24"/>
          <w:szCs w:val="24"/>
        </w:rPr>
        <w:t>В</w:t>
      </w:r>
      <w:r w:rsidRPr="005310C4">
        <w:rPr>
          <w:b/>
          <w:i/>
          <w:sz w:val="24"/>
          <w:szCs w:val="24"/>
        </w:rPr>
        <w:t>»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p w:rsidR="00EC5CA9" w:rsidRPr="005310C4" w:rsidRDefault="00EC5CA9" w:rsidP="00EC5CA9">
      <w:pPr>
        <w:pStyle w:val="14"/>
        <w:spacing w:line="240" w:lineRule="auto"/>
        <w:ind w:left="480" w:firstLine="0"/>
        <w:jc w:val="center"/>
      </w:pPr>
      <w:r w:rsidRPr="005310C4">
        <w:rPr>
          <w:b/>
          <w:bCs/>
        </w:rPr>
        <w:t>Распределение учебных часов по разделам и темам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6360"/>
        <w:gridCol w:w="869"/>
        <w:gridCol w:w="934"/>
        <w:gridCol w:w="992"/>
      </w:tblGrid>
      <w:tr w:rsidR="00EC5CA9" w:rsidRPr="005310C4" w:rsidTr="00322E51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Количество часов</w:t>
            </w:r>
          </w:p>
        </w:tc>
      </w:tr>
      <w:tr w:rsidR="00EC5CA9" w:rsidRPr="005310C4" w:rsidTr="00322E51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В том числе</w:t>
            </w:r>
          </w:p>
        </w:tc>
      </w:tr>
      <w:tr w:rsidR="00EC5CA9" w:rsidRPr="005310C4" w:rsidTr="00322E51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теорети</w:t>
            </w:r>
            <w:r w:rsidRPr="005310C4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практи</w:t>
            </w:r>
            <w:r w:rsidRPr="005310C4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EC5CA9" w:rsidRPr="005310C4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Приемы управления транспортным средством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jc w:val="center"/>
              <w:rPr>
                <w:sz w:val="10"/>
                <w:szCs w:val="10"/>
              </w:rPr>
            </w:pPr>
            <w:r w:rsidRPr="005310C4">
              <w:t>—</w:t>
            </w:r>
          </w:p>
        </w:tc>
      </w:tr>
      <w:tr w:rsidR="00EC5CA9" w:rsidRPr="005310C4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59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Управление транспортным средством в штатных ситуациях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</w:tr>
      <w:tr w:rsidR="00EC5CA9" w:rsidRPr="005310C4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69" w:lineRule="auto"/>
              <w:ind w:firstLine="0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Управление транспортным средством в нештатных ситуациях.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10C4">
              <w:rPr>
                <w:sz w:val="22"/>
                <w:szCs w:val="22"/>
              </w:rPr>
              <w:t>2</w:t>
            </w:r>
          </w:p>
        </w:tc>
      </w:tr>
      <w:tr w:rsidR="00EC5CA9" w:rsidRPr="005310C4" w:rsidTr="00322E5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5310C4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310C4">
              <w:rPr>
                <w:b/>
                <w:sz w:val="24"/>
                <w:szCs w:val="24"/>
              </w:rPr>
              <w:t>4</w:t>
            </w:r>
          </w:p>
        </w:tc>
      </w:tr>
    </w:tbl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p w:rsidR="00EC5CA9" w:rsidRPr="00B769A8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B769A8">
        <w:rPr>
          <w:b/>
          <w:i/>
          <w:iCs/>
        </w:rPr>
        <w:t>Тема 1.</w:t>
      </w:r>
      <w:r w:rsidRPr="00B769A8">
        <w:rPr>
          <w:b/>
          <w:i/>
        </w:rPr>
        <w:t xml:space="preserve"> Приемы управления транспортным средством.</w:t>
      </w:r>
    </w:p>
    <w:p w:rsidR="00EC5CA9" w:rsidRPr="00B769A8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B769A8">
        <w:rPr>
          <w:color w:val="000000"/>
          <w:shd w:val="clear" w:color="auto" w:fill="FFFFFF"/>
        </w:rPr>
        <w:t>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</w:t>
      </w:r>
      <w:proofErr w:type="gramEnd"/>
      <w:r w:rsidRPr="00B769A8">
        <w:rPr>
          <w:color w:val="000000"/>
          <w:shd w:val="clear" w:color="auto" w:fill="FFFFFF"/>
        </w:rPr>
        <w:t xml:space="preserve"> </w:t>
      </w:r>
      <w:proofErr w:type="gramStart"/>
      <w:r w:rsidRPr="00B769A8">
        <w:rPr>
          <w:color w:val="000000"/>
          <w:shd w:val="clear" w:color="auto" w:fill="FFFFFF"/>
        </w:rPr>
        <w:t xml:space="preserve">порядок пуска двигателя в различных температурных условиях; порядок действий органами управления при </w:t>
      </w:r>
      <w:proofErr w:type="spellStart"/>
      <w:r w:rsidRPr="00B769A8">
        <w:rPr>
          <w:color w:val="000000"/>
          <w:shd w:val="clear" w:color="auto" w:fill="FFFFFF"/>
        </w:rPr>
        <w:t>трогании</w:t>
      </w:r>
      <w:proofErr w:type="spellEnd"/>
      <w:r w:rsidRPr="00B769A8">
        <w:rPr>
          <w:color w:val="000000"/>
          <w:shd w:val="clear" w:color="auto" w:fill="FFFFFF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</w:t>
      </w:r>
      <w:proofErr w:type="gramEnd"/>
      <w:r w:rsidRPr="00B769A8">
        <w:rPr>
          <w:color w:val="000000"/>
          <w:shd w:val="clear" w:color="auto" w:fill="FFFFFF"/>
        </w:rPr>
        <w:t xml:space="preserve">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:rsidR="00EC5CA9" w:rsidRPr="00B769A8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B769A8">
        <w:rPr>
          <w:b/>
          <w:i/>
          <w:iCs/>
        </w:rPr>
        <w:t>Тема 2.</w:t>
      </w:r>
      <w:r w:rsidRPr="00B769A8">
        <w:rPr>
          <w:b/>
          <w:i/>
        </w:rPr>
        <w:t xml:space="preserve"> Управление транспортным средством в штатных ситуациях.</w:t>
      </w:r>
    </w:p>
    <w:p w:rsidR="00EC5CA9" w:rsidRPr="00B769A8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B769A8">
        <w:rPr>
          <w:color w:val="000000"/>
          <w:shd w:val="clear" w:color="auto" w:fill="FFFFFF"/>
        </w:rPr>
        <w:t xml:space="preserve">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</w:t>
      </w:r>
      <w:r w:rsidRPr="00B769A8">
        <w:rPr>
          <w:color w:val="000000"/>
          <w:shd w:val="clear" w:color="auto" w:fill="FFFFFF"/>
        </w:rPr>
        <w:lastRenderedPageBreak/>
        <w:t>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</w:t>
      </w:r>
      <w:proofErr w:type="gramEnd"/>
      <w:r w:rsidRPr="00B769A8">
        <w:rPr>
          <w:color w:val="000000"/>
          <w:shd w:val="clear" w:color="auto" w:fill="FFFFFF"/>
        </w:rPr>
        <w:t xml:space="preserve"> </w:t>
      </w:r>
      <w:proofErr w:type="gramStart"/>
      <w:r w:rsidRPr="00B769A8">
        <w:rPr>
          <w:color w:val="000000"/>
          <w:shd w:val="clear" w:color="auto" w:fill="FFFFFF"/>
        </w:rPr>
        <w:t>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</w:t>
      </w:r>
      <w:proofErr w:type="gramEnd"/>
      <w:r w:rsidRPr="00B769A8">
        <w:rPr>
          <w:color w:val="000000"/>
          <w:shd w:val="clear" w:color="auto" w:fill="FFFFFF"/>
        </w:rPr>
        <w:t xml:space="preserve"> </w:t>
      </w:r>
      <w:proofErr w:type="gramStart"/>
      <w:r w:rsidRPr="00B769A8">
        <w:rPr>
          <w:color w:val="000000"/>
          <w:shd w:val="clear" w:color="auto" w:fill="FFFFFF"/>
        </w:rPr>
        <w:t>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</w:t>
      </w:r>
      <w:proofErr w:type="gramEnd"/>
      <w:r w:rsidRPr="00B769A8">
        <w:rPr>
          <w:color w:val="000000"/>
          <w:shd w:val="clear" w:color="auto" w:fill="FFFFFF"/>
        </w:rPr>
        <w:t xml:space="preserve">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</w:t>
      </w:r>
      <w:proofErr w:type="gramStart"/>
      <w:r w:rsidRPr="00B769A8">
        <w:rPr>
          <w:color w:val="000000"/>
          <w:shd w:val="clear" w:color="auto" w:fill="FFFFFF"/>
        </w:rPr>
        <w:t>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</w:t>
      </w:r>
      <w:proofErr w:type="gramEnd"/>
      <w:r w:rsidRPr="00B769A8">
        <w:rPr>
          <w:color w:val="000000"/>
          <w:shd w:val="clear" w:color="auto" w:fill="FFFFFF"/>
        </w:rPr>
        <w:t xml:space="preserve"> </w:t>
      </w:r>
      <w:proofErr w:type="gramStart"/>
      <w:r w:rsidRPr="00B769A8">
        <w:rPr>
          <w:color w:val="000000"/>
          <w:shd w:val="clear" w:color="auto" w:fill="FFFFFF"/>
        </w:rPr>
        <w:t>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животных; перевозка грузов в легковых и грузовых автомобилях;</w:t>
      </w:r>
      <w:proofErr w:type="gramEnd"/>
      <w:r w:rsidRPr="00B769A8">
        <w:rPr>
          <w:color w:val="000000"/>
          <w:shd w:val="clear" w:color="auto" w:fill="FFFFFF"/>
        </w:rPr>
        <w:t xml:space="preserve">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:rsidR="00EC5CA9" w:rsidRPr="00B769A8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B769A8">
        <w:rPr>
          <w:b/>
          <w:i/>
          <w:iCs/>
        </w:rPr>
        <w:t>Тема 3.</w:t>
      </w:r>
      <w:r w:rsidRPr="00B769A8">
        <w:rPr>
          <w:b/>
          <w:i/>
        </w:rPr>
        <w:t xml:space="preserve"> Управление транспортным средством в нештатных ситуациях.</w:t>
      </w:r>
    </w:p>
    <w:p w:rsidR="00EC5CA9" w:rsidRPr="00F82044" w:rsidRDefault="00EC5CA9" w:rsidP="00F82044">
      <w:pPr>
        <w:pStyle w:val="14"/>
        <w:spacing w:line="240" w:lineRule="auto"/>
        <w:ind w:firstLine="425"/>
        <w:jc w:val="both"/>
      </w:pPr>
      <w:proofErr w:type="gramStart"/>
      <w:r w:rsidRPr="00B769A8">
        <w:rPr>
          <w:color w:val="000000"/>
          <w:shd w:val="clear" w:color="auto" w:fill="FFFFFF"/>
        </w:rPr>
        <w:t>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</w:t>
      </w:r>
      <w:proofErr w:type="gramEnd"/>
      <w:r w:rsidRPr="00B769A8">
        <w:rPr>
          <w:color w:val="000000"/>
          <w:shd w:val="clear" w:color="auto" w:fill="FFFFFF"/>
        </w:rPr>
        <w:t xml:space="preserve"> </w:t>
      </w:r>
      <w:proofErr w:type="gramStart"/>
      <w:r w:rsidRPr="00B769A8">
        <w:rPr>
          <w:color w:val="000000"/>
          <w:shd w:val="clear" w:color="auto" w:fill="FFFFFF"/>
        </w:rPr>
        <w:t xml:space="preserve">действия водителя по предотвращению и прекращению заноса и сноса </w:t>
      </w:r>
      <w:proofErr w:type="spellStart"/>
      <w:r w:rsidRPr="00B769A8">
        <w:rPr>
          <w:color w:val="000000"/>
          <w:shd w:val="clear" w:color="auto" w:fill="FFFFFF"/>
        </w:rPr>
        <w:t>переднеприводного</w:t>
      </w:r>
      <w:proofErr w:type="spellEnd"/>
      <w:r w:rsidRPr="00B769A8">
        <w:rPr>
          <w:color w:val="000000"/>
          <w:shd w:val="clear" w:color="auto" w:fill="FFFFFF"/>
        </w:rPr>
        <w:t xml:space="preserve">, </w:t>
      </w:r>
      <w:proofErr w:type="spellStart"/>
      <w:r w:rsidRPr="00B769A8">
        <w:rPr>
          <w:color w:val="000000"/>
          <w:shd w:val="clear" w:color="auto" w:fill="FFFFFF"/>
        </w:rPr>
        <w:t>заднеприводного</w:t>
      </w:r>
      <w:proofErr w:type="spellEnd"/>
      <w:r w:rsidRPr="00B769A8">
        <w:rPr>
          <w:color w:val="000000"/>
          <w:shd w:val="clear" w:color="auto" w:fill="FFFFFF"/>
        </w:rPr>
        <w:t xml:space="preserve"> и </w:t>
      </w:r>
      <w:proofErr w:type="spellStart"/>
      <w:r w:rsidRPr="00B769A8">
        <w:rPr>
          <w:color w:val="000000"/>
          <w:shd w:val="clear" w:color="auto" w:fill="FFFFFF"/>
        </w:rPr>
        <w:t>полноприводного</w:t>
      </w:r>
      <w:proofErr w:type="spellEnd"/>
      <w:r w:rsidRPr="00B769A8">
        <w:rPr>
          <w:color w:val="000000"/>
          <w:shd w:val="clear" w:color="auto" w:fill="FFFFFF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</w:t>
      </w:r>
      <w:proofErr w:type="gramEnd"/>
      <w:r w:rsidRPr="00B769A8">
        <w:rPr>
          <w:color w:val="000000"/>
          <w:shd w:val="clear" w:color="auto" w:fill="FFFFFF"/>
        </w:rPr>
        <w:t xml:space="preserve"> действия водителя при возгорании и падении транспортного средства в воду. Решение ситуационных задач.</w:t>
      </w:r>
    </w:p>
    <w:p w:rsidR="00EC5CA9" w:rsidRPr="005310C4" w:rsidRDefault="00EC5CA9" w:rsidP="00EC5CA9">
      <w:pPr>
        <w:rPr>
          <w:sz w:val="28"/>
          <w:szCs w:val="28"/>
        </w:rPr>
      </w:pPr>
    </w:p>
    <w:p w:rsidR="00EC5CA9" w:rsidRPr="00657C2C" w:rsidRDefault="00EC5CA9" w:rsidP="00322E51">
      <w:pPr>
        <w:pStyle w:val="ad"/>
        <w:numPr>
          <w:ilvl w:val="1"/>
          <w:numId w:val="35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  <w:sz w:val="24"/>
          <w:szCs w:val="24"/>
        </w:rPr>
      </w:pPr>
      <w:r w:rsidRPr="00657C2C">
        <w:rPr>
          <w:b/>
          <w:sz w:val="24"/>
          <w:szCs w:val="24"/>
        </w:rPr>
        <w:t xml:space="preserve">Учебные предметы Профессионального </w:t>
      </w:r>
      <w:proofErr w:type="gramStart"/>
      <w:r w:rsidRPr="00657C2C">
        <w:rPr>
          <w:b/>
          <w:sz w:val="24"/>
          <w:szCs w:val="24"/>
        </w:rPr>
        <w:t>цикла Образовательной программы профессиональной подготовки водителей транспортных средств</w:t>
      </w:r>
      <w:proofErr w:type="gramEnd"/>
      <w:r w:rsidRPr="00657C2C">
        <w:rPr>
          <w:b/>
          <w:sz w:val="24"/>
          <w:szCs w:val="24"/>
        </w:rPr>
        <w:t xml:space="preserve"> категории «В»</w:t>
      </w:r>
    </w:p>
    <w:p w:rsidR="00EC5CA9" w:rsidRPr="00657C2C" w:rsidRDefault="00EC5CA9" w:rsidP="00EC5CA9">
      <w:pPr>
        <w:pStyle w:val="ad"/>
        <w:tabs>
          <w:tab w:val="left" w:pos="0"/>
          <w:tab w:val="right" w:leader="dot" w:pos="10070"/>
        </w:tabs>
        <w:spacing w:line="240" w:lineRule="auto"/>
        <w:ind w:left="502" w:firstLine="0"/>
        <w:jc w:val="center"/>
        <w:rPr>
          <w:b/>
          <w:i/>
          <w:sz w:val="24"/>
          <w:szCs w:val="24"/>
        </w:rPr>
      </w:pPr>
    </w:p>
    <w:p w:rsidR="00EC5CA9" w:rsidRPr="00657C2C" w:rsidRDefault="00EC5CA9" w:rsidP="00322E51">
      <w:pPr>
        <w:pStyle w:val="ad"/>
        <w:numPr>
          <w:ilvl w:val="2"/>
          <w:numId w:val="35"/>
        </w:numPr>
        <w:tabs>
          <w:tab w:val="left" w:pos="2105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Учебный предмет «Организация и выполнение грузовых перевозок</w:t>
      </w:r>
    </w:p>
    <w:p w:rsidR="00EC5CA9" w:rsidRPr="00657C2C" w:rsidRDefault="00EC5CA9" w:rsidP="00EC5CA9">
      <w:pPr>
        <w:pStyle w:val="ad"/>
        <w:tabs>
          <w:tab w:val="left" w:pos="2105"/>
        </w:tabs>
        <w:spacing w:line="240" w:lineRule="auto"/>
        <w:ind w:left="720" w:firstLine="0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t>автомобильным транспортом»</w:t>
      </w:r>
    </w:p>
    <w:p w:rsidR="00EC5CA9" w:rsidRPr="00657C2C" w:rsidRDefault="00EC5CA9" w:rsidP="00EC5CA9">
      <w:pPr>
        <w:tabs>
          <w:tab w:val="left" w:pos="3460"/>
        </w:tabs>
      </w:pPr>
    </w:p>
    <w:p w:rsidR="00EC5CA9" w:rsidRPr="00657C2C" w:rsidRDefault="00EC5CA9" w:rsidP="00EC5CA9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EC5CA9" w:rsidRPr="00657C2C" w:rsidRDefault="00EC5CA9" w:rsidP="00EC5CA9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6360"/>
        <w:gridCol w:w="869"/>
        <w:gridCol w:w="934"/>
        <w:gridCol w:w="992"/>
      </w:tblGrid>
      <w:tr w:rsidR="00EC5CA9" w:rsidRPr="00657C2C" w:rsidTr="00322E51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EC5CA9" w:rsidRPr="00657C2C" w:rsidTr="00322E51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EC5CA9" w:rsidRPr="00657C2C" w:rsidTr="00322E51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EC5CA9" w:rsidRPr="00657C2C" w:rsidTr="00322E51">
        <w:trPr>
          <w:trHeight w:hRule="exact" w:val="5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jc w:val="center"/>
              <w:rPr>
                <w:sz w:val="10"/>
                <w:szCs w:val="10"/>
              </w:rPr>
            </w:pPr>
            <w:r w:rsidRPr="00657C2C">
              <w:t>—</w:t>
            </w:r>
          </w:p>
        </w:tc>
      </w:tr>
      <w:tr w:rsidR="00EC5CA9" w:rsidRPr="00657C2C" w:rsidTr="00322E51">
        <w:trPr>
          <w:trHeight w:hRule="exact" w:val="27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Основные показатели работы грузовых автомобилей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EC5CA9" w:rsidRPr="00657C2C" w:rsidTr="00322E51"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Организация грузовых перевозок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EC5CA9" w:rsidRPr="00657C2C" w:rsidTr="00322E51">
        <w:trPr>
          <w:trHeight w:hRule="exact" w:val="26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64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Диспетчерское руководство работой подвижного состава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EC5CA9" w:rsidRPr="00657C2C" w:rsidTr="00322E5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</w:tbl>
    <w:p w:rsidR="00EC5CA9" w:rsidRPr="00657C2C" w:rsidRDefault="00EC5CA9" w:rsidP="00EC5CA9">
      <w:pPr>
        <w:pStyle w:val="a6"/>
        <w:tabs>
          <w:tab w:val="left" w:pos="3460"/>
        </w:tabs>
        <w:ind w:left="480"/>
      </w:pPr>
    </w:p>
    <w:p w:rsidR="00EC5CA9" w:rsidRPr="006878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687883">
        <w:rPr>
          <w:b/>
          <w:i/>
          <w:iCs/>
        </w:rPr>
        <w:t xml:space="preserve">Тема 1. </w:t>
      </w:r>
      <w:r w:rsidRPr="00687883">
        <w:rPr>
          <w:b/>
          <w:i/>
        </w:rPr>
        <w:t>Нормативные правовые акты, определяющие порядок перевозки грузов автомобильным транспортом.</w:t>
      </w:r>
    </w:p>
    <w:p w:rsidR="00EC5CA9" w:rsidRPr="00687883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687883">
        <w:rPr>
          <w:color w:val="000000"/>
          <w:shd w:val="clear" w:color="auto" w:fill="FFFFFF"/>
        </w:rPr>
        <w:t>Правила по охране труда при эксплуатации транспортного средства; основы трудового законодательства Российской Федерации нормативные правовые акты, регулирующие режим рабочего времени и времени отдыха, условий труда водителей автомобилей; правила перевозок грузов автомобильным транспортом: порядок заключения договора перевозки груза, договора фрахтования транспортного средства для перевозки груза; порядок предоставления транспортных средств и контейнеров, предъявления и приема груза для перевозки;</w:t>
      </w:r>
      <w:proofErr w:type="gramEnd"/>
      <w:r w:rsidRPr="00687883">
        <w:rPr>
          <w:color w:val="000000"/>
          <w:shd w:val="clear" w:color="auto" w:fill="FFFFFF"/>
        </w:rPr>
        <w:t xml:space="preserve"> порядок погрузки грузов в транспортные средства и контейнеры; порядок определения массы груза, опломбирования транспортных средств и контейнеров; порядок и сроки доставки, выдачи груза, очистки транспортных средств и контейнеров; особенности перевозки отдельных видов грузов; порядок составления актов и оформления претензий; порядок организации документооборота электронных перевозочных документов; порядок заполнения транспортной накладной и заказа (заявки) на перевозку грузов автомобильным транспортом, </w:t>
      </w:r>
      <w:proofErr w:type="spellStart"/>
      <w:proofErr w:type="gramStart"/>
      <w:r w:rsidRPr="00687883">
        <w:rPr>
          <w:color w:val="000000"/>
          <w:shd w:val="clear" w:color="auto" w:fill="FFFFFF"/>
        </w:rPr>
        <w:t>заказ-наряда</w:t>
      </w:r>
      <w:proofErr w:type="spellEnd"/>
      <w:proofErr w:type="gramEnd"/>
      <w:r w:rsidRPr="00687883">
        <w:rPr>
          <w:color w:val="000000"/>
          <w:shd w:val="clear" w:color="auto" w:fill="FFFFFF"/>
        </w:rPr>
        <w:t xml:space="preserve"> на предоставление транспортного средства; сопроводительной ведомости; сроки погрузки и выгрузки грузов в транспортные средства и контейнеры; перечень и порядок работ по погрузке грузов в транспортное средство и контейнер, а также по выгрузке грузов из них.</w:t>
      </w:r>
    </w:p>
    <w:p w:rsidR="00EC5CA9" w:rsidRPr="006878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687883">
        <w:rPr>
          <w:b/>
          <w:i/>
          <w:iCs/>
        </w:rPr>
        <w:t>Тема 2.</w:t>
      </w:r>
      <w:r w:rsidRPr="00687883">
        <w:rPr>
          <w:b/>
          <w:i/>
        </w:rPr>
        <w:t xml:space="preserve"> Основные показатели работы грузовых автомобилей.</w:t>
      </w:r>
    </w:p>
    <w:p w:rsidR="00EC5CA9" w:rsidRPr="00687883" w:rsidRDefault="00EC5CA9" w:rsidP="00EC5CA9">
      <w:pPr>
        <w:pStyle w:val="14"/>
        <w:spacing w:line="240" w:lineRule="auto"/>
        <w:ind w:firstLine="425"/>
        <w:jc w:val="both"/>
      </w:pPr>
      <w:r w:rsidRPr="00687883">
        <w:rPr>
          <w:color w:val="000000"/>
          <w:shd w:val="clear" w:color="auto" w:fill="FFFFFF"/>
        </w:rPr>
        <w:t>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EC5CA9" w:rsidRPr="006878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687883">
        <w:rPr>
          <w:b/>
          <w:i/>
          <w:iCs/>
        </w:rPr>
        <w:t>Тема 3.</w:t>
      </w:r>
      <w:r w:rsidRPr="00687883">
        <w:rPr>
          <w:b/>
          <w:i/>
        </w:rPr>
        <w:t xml:space="preserve"> Организация грузовых перевозок.</w:t>
      </w:r>
    </w:p>
    <w:p w:rsidR="00EC5CA9" w:rsidRPr="00687883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687883">
        <w:rPr>
          <w:color w:val="000000"/>
          <w:shd w:val="clear" w:color="auto" w:fill="FFFFFF"/>
        </w:rPr>
        <w:t xml:space="preserve">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</w:t>
      </w:r>
      <w:r w:rsidRPr="00687883">
        <w:rPr>
          <w:color w:val="000000"/>
          <w:shd w:val="clear" w:color="auto" w:fill="FFFFFF"/>
        </w:rPr>
        <w:lastRenderedPageBreak/>
        <w:t>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</w:t>
      </w:r>
      <w:proofErr w:type="gramEnd"/>
      <w:r w:rsidRPr="00687883">
        <w:rPr>
          <w:color w:val="000000"/>
          <w:shd w:val="clear" w:color="auto" w:fill="FFFFFF"/>
        </w:rPr>
        <w:t xml:space="preserve"> </w:t>
      </w:r>
      <w:proofErr w:type="gramStart"/>
      <w:r w:rsidRPr="00687883">
        <w:rPr>
          <w:color w:val="000000"/>
          <w:shd w:val="clear" w:color="auto" w:fill="FFFFFF"/>
        </w:rPr>
        <w:t>маятниковый</w:t>
      </w:r>
      <w:proofErr w:type="gramEnd"/>
      <w:r w:rsidRPr="00687883">
        <w:rPr>
          <w:color w:val="000000"/>
          <w:shd w:val="clear" w:color="auto" w:fill="FFFFFF"/>
        </w:rPr>
        <w:t xml:space="preserve">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EC5CA9" w:rsidRPr="006878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687883">
        <w:rPr>
          <w:b/>
          <w:i/>
          <w:iCs/>
        </w:rPr>
        <w:t>Тема 4.</w:t>
      </w:r>
      <w:r w:rsidRPr="00687883">
        <w:rPr>
          <w:b/>
          <w:i/>
        </w:rPr>
        <w:t xml:space="preserve"> Диспетчерское руководство работой подвижного состава.</w:t>
      </w:r>
    </w:p>
    <w:p w:rsidR="00EC5CA9" w:rsidRPr="00687883" w:rsidRDefault="00EC5CA9" w:rsidP="00EC5CA9">
      <w:pPr>
        <w:pStyle w:val="14"/>
        <w:spacing w:line="240" w:lineRule="auto"/>
        <w:ind w:firstLine="425"/>
        <w:jc w:val="both"/>
      </w:pPr>
      <w:r w:rsidRPr="00687883">
        <w:rPr>
          <w:color w:val="000000"/>
          <w:shd w:val="clear" w:color="auto" w:fill="FFFFFF"/>
        </w:rPr>
        <w:t xml:space="preserve">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</w:t>
      </w:r>
      <w:proofErr w:type="gramStart"/>
      <w:r w:rsidRPr="00687883">
        <w:rPr>
          <w:color w:val="000000"/>
          <w:shd w:val="clear" w:color="auto" w:fill="FFFFFF"/>
        </w:rPr>
        <w:t>контроль за</w:t>
      </w:r>
      <w:proofErr w:type="gramEnd"/>
      <w:r w:rsidRPr="00687883">
        <w:rPr>
          <w:color w:val="000000"/>
          <w:shd w:val="clear" w:color="auto" w:fill="FFFFFF"/>
        </w:rPr>
        <w:t xml:space="preserve">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EC5CA9" w:rsidRDefault="00EC5CA9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Default="008852E8" w:rsidP="00EC5CA9"/>
    <w:p w:rsidR="008852E8" w:rsidRPr="00657C2C" w:rsidRDefault="008852E8" w:rsidP="00EC5CA9"/>
    <w:p w:rsidR="00EC5CA9" w:rsidRPr="00657C2C" w:rsidRDefault="00EC5CA9" w:rsidP="00322E51">
      <w:pPr>
        <w:pStyle w:val="ad"/>
        <w:numPr>
          <w:ilvl w:val="2"/>
          <w:numId w:val="35"/>
        </w:numPr>
        <w:tabs>
          <w:tab w:val="left" w:pos="2105"/>
          <w:tab w:val="left" w:leader="dot" w:pos="9746"/>
        </w:tabs>
        <w:spacing w:line="240" w:lineRule="auto"/>
        <w:jc w:val="center"/>
        <w:rPr>
          <w:b/>
          <w:i/>
          <w:sz w:val="24"/>
          <w:szCs w:val="24"/>
        </w:rPr>
      </w:pPr>
      <w:r w:rsidRPr="00657C2C">
        <w:rPr>
          <w:b/>
          <w:i/>
          <w:sz w:val="24"/>
          <w:szCs w:val="24"/>
        </w:rPr>
        <w:lastRenderedPageBreak/>
        <w:t>Учебный предмет «Организация и выполнение пассажирских перевозок автомобильным транспортом»</w:t>
      </w:r>
    </w:p>
    <w:p w:rsidR="00EC5CA9" w:rsidRPr="00657C2C" w:rsidRDefault="00EC5CA9" w:rsidP="00EC5CA9">
      <w:pPr>
        <w:tabs>
          <w:tab w:val="left" w:pos="3460"/>
        </w:tabs>
      </w:pPr>
    </w:p>
    <w:p w:rsidR="00EC5CA9" w:rsidRPr="00657C2C" w:rsidRDefault="00EC5CA9" w:rsidP="00EC5CA9">
      <w:pPr>
        <w:pStyle w:val="14"/>
        <w:spacing w:line="240" w:lineRule="auto"/>
        <w:ind w:firstLine="0"/>
        <w:jc w:val="center"/>
      </w:pPr>
      <w:r w:rsidRPr="00657C2C">
        <w:rPr>
          <w:b/>
          <w:bCs/>
        </w:rPr>
        <w:t>Распределение учебных часов по разделам и темам</w:t>
      </w:r>
    </w:p>
    <w:p w:rsidR="00EC5CA9" w:rsidRPr="00657C2C" w:rsidRDefault="00EC5CA9" w:rsidP="00EC5CA9">
      <w:pPr>
        <w:tabs>
          <w:tab w:val="left" w:pos="3460"/>
        </w:tabs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6360"/>
        <w:gridCol w:w="869"/>
        <w:gridCol w:w="934"/>
        <w:gridCol w:w="992"/>
      </w:tblGrid>
      <w:tr w:rsidR="00EC5CA9" w:rsidRPr="00657C2C" w:rsidTr="00322E51">
        <w:trPr>
          <w:trHeight w:hRule="exact" w:val="33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</w:t>
            </w:r>
          </w:p>
        </w:tc>
      </w:tr>
      <w:tr w:rsidR="00EC5CA9" w:rsidRPr="00657C2C" w:rsidTr="00322E51">
        <w:trPr>
          <w:trHeight w:hRule="exact" w:val="312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Всего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 том числе</w:t>
            </w:r>
          </w:p>
        </w:tc>
      </w:tr>
      <w:tr w:rsidR="00EC5CA9" w:rsidRPr="00657C2C" w:rsidTr="00322E51">
        <w:trPr>
          <w:trHeight w:hRule="exact" w:val="81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63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теорети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практи</w:t>
            </w:r>
            <w:r w:rsidRPr="00657C2C">
              <w:rPr>
                <w:sz w:val="22"/>
                <w:szCs w:val="22"/>
              </w:rPr>
              <w:softHyphen/>
              <w:t>ческие занятия</w:t>
            </w:r>
          </w:p>
        </w:tc>
      </w:tr>
      <w:tr w:rsidR="00EC5CA9" w:rsidRPr="00657C2C" w:rsidTr="00322E51">
        <w:trPr>
          <w:trHeight w:hRule="exact" w:val="5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Нормативн</w:t>
            </w:r>
            <w:r>
              <w:rPr>
                <w:sz w:val="22"/>
                <w:szCs w:val="22"/>
              </w:rPr>
              <w:t>ые</w:t>
            </w:r>
            <w:r w:rsidRPr="00657C2C">
              <w:rPr>
                <w:sz w:val="22"/>
                <w:szCs w:val="22"/>
              </w:rPr>
              <w:t xml:space="preserve"> правов</w:t>
            </w:r>
            <w:r>
              <w:rPr>
                <w:sz w:val="22"/>
                <w:szCs w:val="22"/>
              </w:rPr>
              <w:t>ые акты,</w:t>
            </w:r>
            <w:r w:rsidRPr="00657C2C">
              <w:rPr>
                <w:sz w:val="22"/>
                <w:szCs w:val="22"/>
              </w:rPr>
              <w:t xml:space="preserve"> обеспеч</w:t>
            </w:r>
            <w:r>
              <w:rPr>
                <w:sz w:val="22"/>
                <w:szCs w:val="22"/>
              </w:rPr>
              <w:t>ивающие</w:t>
            </w:r>
            <w:r w:rsidRPr="00657C2C">
              <w:rPr>
                <w:sz w:val="22"/>
                <w:szCs w:val="22"/>
              </w:rPr>
              <w:t xml:space="preserve"> пассажирских перевозок автомобильным транспортом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jc w:val="center"/>
              <w:rPr>
                <w:sz w:val="10"/>
                <w:szCs w:val="10"/>
              </w:rPr>
            </w:pPr>
            <w:r w:rsidRPr="00657C2C">
              <w:t>—</w:t>
            </w:r>
          </w:p>
        </w:tc>
      </w:tr>
      <w:tr w:rsidR="00EC5CA9" w:rsidRPr="00657C2C" w:rsidTr="00322E51">
        <w:trPr>
          <w:trHeight w:hRule="exact" w:val="55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6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EC5CA9" w:rsidRPr="00657C2C" w:rsidTr="00322E51">
        <w:trPr>
          <w:trHeight w:hRule="exact" w:val="2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59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Диспетчерское руководство работой такси на линии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EC5CA9" w:rsidRPr="00657C2C" w:rsidTr="00322E51">
        <w:trPr>
          <w:trHeight w:hRule="exact" w:val="25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Работа такси на линии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  <w:tr w:rsidR="00EC5CA9" w:rsidRPr="00657C2C" w:rsidTr="00322E51">
        <w:trPr>
          <w:trHeight w:hRule="exact" w:val="336"/>
        </w:trPr>
        <w:tc>
          <w:tcPr>
            <w:tcW w:w="7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sz w:val="22"/>
                <w:szCs w:val="22"/>
              </w:rPr>
              <w:t>—</w:t>
            </w:r>
          </w:p>
        </w:tc>
      </w:tr>
    </w:tbl>
    <w:p w:rsidR="00EC5CA9" w:rsidRPr="00657C2C" w:rsidRDefault="00EC5CA9" w:rsidP="00EC5CA9">
      <w:pPr>
        <w:pStyle w:val="a6"/>
        <w:tabs>
          <w:tab w:val="left" w:pos="3460"/>
        </w:tabs>
        <w:ind w:left="480"/>
      </w:pPr>
    </w:p>
    <w:p w:rsidR="00EC5CA9" w:rsidRPr="00687883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687883">
        <w:rPr>
          <w:b/>
          <w:i/>
          <w:iCs/>
        </w:rPr>
        <w:t>Тема 1.</w:t>
      </w:r>
      <w:r w:rsidRPr="00687883">
        <w:rPr>
          <w:b/>
          <w:i/>
          <w:color w:val="000000"/>
          <w:shd w:val="clear" w:color="auto" w:fill="FFFFFF"/>
        </w:rPr>
        <w:t>Нормативные правовые акты, определяющие порядок пассажирских перевозок автомобильным транспортом</w:t>
      </w:r>
      <w:r w:rsidRPr="00687883">
        <w:rPr>
          <w:b/>
          <w:i/>
        </w:rPr>
        <w:t>.</w:t>
      </w:r>
    </w:p>
    <w:p w:rsidR="00EC5CA9" w:rsidRPr="00687883" w:rsidRDefault="00EC5CA9" w:rsidP="00EC5CA9">
      <w:pPr>
        <w:pStyle w:val="14"/>
        <w:spacing w:line="240" w:lineRule="auto"/>
        <w:ind w:firstLine="426"/>
        <w:jc w:val="both"/>
      </w:pPr>
      <w:proofErr w:type="gramStart"/>
      <w:r w:rsidRPr="00687883">
        <w:rPr>
          <w:color w:val="000000"/>
          <w:shd w:val="clear" w:color="auto" w:fill="FFFFFF"/>
        </w:rPr>
        <w:t>Правила по охране труда при эксплуатации транспортного средства; основы трудового законодательства Российской Федерации; требования, предъявляемые к водителю легкового такси; нормативные правовые акты, регулирующие режим рабочего времени и времени отдыха, условий труда водителей автомобилей; правила перевозок пассажиров и багажа автомобильным транспортом; правила перевозки пассажиров и багажа по заказу; правила перевозки пассажиров и багажа легковым такси;</w:t>
      </w:r>
      <w:proofErr w:type="gramEnd"/>
      <w:r w:rsidRPr="00687883">
        <w:rPr>
          <w:color w:val="000000"/>
          <w:shd w:val="clear" w:color="auto" w:fill="FFFFFF"/>
        </w:rPr>
        <w:t xml:space="preserve"> порядок оформления претензий и составления актов.</w:t>
      </w:r>
    </w:p>
    <w:p w:rsidR="00EC5CA9" w:rsidRPr="00687883" w:rsidRDefault="00EC5CA9" w:rsidP="00EC5CA9">
      <w:pPr>
        <w:pStyle w:val="14"/>
        <w:spacing w:line="240" w:lineRule="auto"/>
        <w:ind w:firstLine="426"/>
        <w:jc w:val="both"/>
        <w:rPr>
          <w:b/>
          <w:i/>
        </w:rPr>
      </w:pPr>
      <w:r w:rsidRPr="00687883">
        <w:rPr>
          <w:b/>
          <w:i/>
          <w:iCs/>
        </w:rPr>
        <w:t>Тема 2.</w:t>
      </w:r>
      <w:r w:rsidRPr="00687883">
        <w:rPr>
          <w:b/>
          <w:i/>
        </w:rPr>
        <w:t xml:space="preserve"> Технико-эксплуатационные показатели пассажирского автотранспорта.</w:t>
      </w:r>
    </w:p>
    <w:p w:rsidR="00EC5CA9" w:rsidRPr="00687883" w:rsidRDefault="00EC5CA9" w:rsidP="00EC5CA9">
      <w:pPr>
        <w:pStyle w:val="14"/>
        <w:spacing w:line="240" w:lineRule="auto"/>
        <w:ind w:firstLine="426"/>
        <w:jc w:val="both"/>
      </w:pPr>
      <w:r w:rsidRPr="00687883">
        <w:rPr>
          <w:color w:val="000000"/>
          <w:shd w:val="clear" w:color="auto" w:fill="FFFFFF"/>
        </w:rPr>
        <w:t>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EC5CA9" w:rsidRPr="00687883" w:rsidRDefault="00EC5CA9" w:rsidP="00EC5CA9">
      <w:pPr>
        <w:pStyle w:val="14"/>
        <w:tabs>
          <w:tab w:val="left" w:pos="10496"/>
        </w:tabs>
        <w:spacing w:line="240" w:lineRule="auto"/>
        <w:ind w:firstLine="426"/>
        <w:jc w:val="both"/>
        <w:rPr>
          <w:b/>
          <w:i/>
        </w:rPr>
      </w:pPr>
      <w:r w:rsidRPr="00687883">
        <w:rPr>
          <w:b/>
          <w:i/>
          <w:iCs/>
        </w:rPr>
        <w:t>Тема 3.</w:t>
      </w:r>
      <w:r w:rsidRPr="00687883">
        <w:rPr>
          <w:b/>
          <w:i/>
        </w:rPr>
        <w:t xml:space="preserve"> Диспетчерское руководство работой такси на линии.</w:t>
      </w:r>
    </w:p>
    <w:p w:rsidR="00EC5CA9" w:rsidRPr="00687883" w:rsidRDefault="00EC5CA9" w:rsidP="00EC5CA9">
      <w:pPr>
        <w:pStyle w:val="14"/>
        <w:tabs>
          <w:tab w:val="left" w:pos="10496"/>
        </w:tabs>
        <w:spacing w:line="240" w:lineRule="auto"/>
        <w:ind w:firstLine="426"/>
        <w:jc w:val="both"/>
      </w:pPr>
      <w:proofErr w:type="gramStart"/>
      <w:r w:rsidRPr="00687883">
        <w:rPr>
          <w:color w:val="000000"/>
          <w:shd w:val="clear" w:color="auto" w:fill="FFFFFF"/>
        </w:rPr>
        <w:t>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</w:t>
      </w:r>
      <w:proofErr w:type="gramEnd"/>
      <w:r w:rsidRPr="00687883">
        <w:rPr>
          <w:color w:val="000000"/>
          <w:shd w:val="clear" w:color="auto" w:fill="FFFFFF"/>
        </w:rPr>
        <w:t xml:space="preserve"> порядок оказания технической помощи на линии; </w:t>
      </w:r>
      <w:proofErr w:type="gramStart"/>
      <w:r w:rsidRPr="00687883">
        <w:rPr>
          <w:color w:val="000000"/>
          <w:shd w:val="clear" w:color="auto" w:fill="FFFFFF"/>
        </w:rPr>
        <w:t>контроль за</w:t>
      </w:r>
      <w:proofErr w:type="gramEnd"/>
      <w:r w:rsidRPr="00687883">
        <w:rPr>
          <w:color w:val="000000"/>
          <w:shd w:val="clear" w:color="auto" w:fill="FFFFFF"/>
        </w:rPr>
        <w:t xml:space="preserve"> своевременным возвратом автомобилей в таксопарк.</w:t>
      </w:r>
    </w:p>
    <w:p w:rsidR="00EC5CA9" w:rsidRPr="00687883" w:rsidRDefault="00EC5CA9" w:rsidP="00EC5CA9">
      <w:pPr>
        <w:tabs>
          <w:tab w:val="left" w:pos="3460"/>
        </w:tabs>
        <w:ind w:firstLine="426"/>
        <w:jc w:val="both"/>
        <w:rPr>
          <w:b/>
          <w:i/>
          <w:sz w:val="26"/>
          <w:szCs w:val="26"/>
        </w:rPr>
      </w:pPr>
      <w:r w:rsidRPr="00687883">
        <w:rPr>
          <w:b/>
          <w:i/>
          <w:iCs/>
          <w:sz w:val="26"/>
          <w:szCs w:val="26"/>
        </w:rPr>
        <w:t>Тема 4.</w:t>
      </w:r>
      <w:r w:rsidRPr="00687883">
        <w:rPr>
          <w:b/>
          <w:i/>
          <w:sz w:val="26"/>
          <w:szCs w:val="26"/>
        </w:rPr>
        <w:t xml:space="preserve"> Работа такси на линии.</w:t>
      </w:r>
    </w:p>
    <w:p w:rsidR="00EC5CA9" w:rsidRPr="00687883" w:rsidRDefault="00EC5CA9" w:rsidP="00EC5CA9">
      <w:pPr>
        <w:tabs>
          <w:tab w:val="left" w:pos="3460"/>
        </w:tabs>
        <w:ind w:firstLine="426"/>
        <w:jc w:val="both"/>
        <w:rPr>
          <w:sz w:val="26"/>
          <w:szCs w:val="26"/>
        </w:rPr>
      </w:pPr>
      <w:proofErr w:type="gramStart"/>
      <w:r w:rsidRPr="00687883">
        <w:rPr>
          <w:color w:val="000000"/>
          <w:sz w:val="26"/>
          <w:szCs w:val="26"/>
          <w:shd w:val="clear" w:color="auto" w:fill="FFFFFF"/>
        </w:rPr>
        <w:lastRenderedPageBreak/>
        <w:t>Организация перевозок пассажиров легковым такси;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</w:t>
      </w:r>
      <w:proofErr w:type="gramEnd"/>
      <w:r w:rsidRPr="00687883">
        <w:rPr>
          <w:color w:val="000000"/>
          <w:sz w:val="26"/>
          <w:szCs w:val="26"/>
          <w:shd w:val="clear" w:color="auto" w:fill="FFFFFF"/>
        </w:rPr>
        <w:t xml:space="preserve">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EC5CA9" w:rsidRPr="00657C2C" w:rsidRDefault="00EC5CA9" w:rsidP="00EC5CA9">
      <w:pPr>
        <w:rPr>
          <w:sz w:val="26"/>
          <w:szCs w:val="26"/>
        </w:rPr>
      </w:pPr>
      <w:r w:rsidRPr="00657C2C">
        <w:br w:type="page"/>
      </w:r>
    </w:p>
    <w:p w:rsidR="00EC5CA9" w:rsidRPr="005310C4" w:rsidRDefault="00EC5CA9" w:rsidP="00322E51">
      <w:pPr>
        <w:pStyle w:val="ad"/>
        <w:numPr>
          <w:ilvl w:val="1"/>
          <w:numId w:val="35"/>
        </w:numPr>
        <w:tabs>
          <w:tab w:val="left" w:pos="0"/>
          <w:tab w:val="right" w:leader="dot" w:pos="10070"/>
        </w:tabs>
        <w:spacing w:line="240" w:lineRule="auto"/>
        <w:jc w:val="center"/>
        <w:rPr>
          <w:b/>
          <w:sz w:val="24"/>
          <w:szCs w:val="24"/>
        </w:rPr>
      </w:pPr>
      <w:r w:rsidRPr="005310C4">
        <w:rPr>
          <w:b/>
          <w:sz w:val="24"/>
          <w:szCs w:val="24"/>
        </w:rPr>
        <w:lastRenderedPageBreak/>
        <w:t>Практическая подготовка водителей транспортных средств категории «</w:t>
      </w:r>
      <w:r>
        <w:rPr>
          <w:b/>
          <w:sz w:val="24"/>
          <w:szCs w:val="24"/>
        </w:rPr>
        <w:t>В</w:t>
      </w:r>
      <w:r w:rsidRPr="005310C4">
        <w:rPr>
          <w:b/>
          <w:sz w:val="24"/>
          <w:szCs w:val="24"/>
        </w:rPr>
        <w:t>»</w:t>
      </w:r>
    </w:p>
    <w:p w:rsidR="00EC5CA9" w:rsidRPr="005310C4" w:rsidRDefault="00EC5CA9" w:rsidP="00EC5CA9">
      <w:pPr>
        <w:pStyle w:val="ad"/>
        <w:tabs>
          <w:tab w:val="left" w:pos="2105"/>
          <w:tab w:val="right" w:leader="dot" w:pos="10070"/>
        </w:tabs>
        <w:spacing w:line="240" w:lineRule="auto"/>
        <w:ind w:left="540" w:firstLine="0"/>
        <w:rPr>
          <w:b/>
          <w:i/>
          <w:sz w:val="24"/>
          <w:szCs w:val="24"/>
        </w:rPr>
      </w:pPr>
    </w:p>
    <w:p w:rsidR="00EC5CA9" w:rsidRPr="005310C4" w:rsidRDefault="00EC5CA9" w:rsidP="00322E51">
      <w:pPr>
        <w:pStyle w:val="ad"/>
        <w:numPr>
          <w:ilvl w:val="2"/>
          <w:numId w:val="35"/>
        </w:numPr>
        <w:tabs>
          <w:tab w:val="left" w:pos="2105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5310C4">
        <w:rPr>
          <w:b/>
          <w:i/>
          <w:sz w:val="24"/>
          <w:szCs w:val="24"/>
        </w:rPr>
        <w:t>Учебный предмет «Вождение транспортных средств категории «</w:t>
      </w:r>
      <w:r>
        <w:rPr>
          <w:b/>
          <w:i/>
          <w:sz w:val="24"/>
          <w:szCs w:val="24"/>
        </w:rPr>
        <w:t>В</w:t>
      </w:r>
      <w:r w:rsidRPr="005310C4">
        <w:rPr>
          <w:b/>
          <w:i/>
          <w:sz w:val="24"/>
          <w:szCs w:val="24"/>
        </w:rPr>
        <w:t>»</w:t>
      </w:r>
    </w:p>
    <w:p w:rsidR="00EC5CA9" w:rsidRPr="005310C4" w:rsidRDefault="00EC5CA9" w:rsidP="00EC5CA9">
      <w:pPr>
        <w:pStyle w:val="ad"/>
        <w:tabs>
          <w:tab w:val="left" w:pos="2105"/>
          <w:tab w:val="right" w:leader="dot" w:pos="10070"/>
        </w:tabs>
        <w:spacing w:line="240" w:lineRule="auto"/>
        <w:ind w:left="720" w:firstLine="0"/>
        <w:jc w:val="center"/>
        <w:rPr>
          <w:b/>
          <w:i/>
          <w:sz w:val="24"/>
          <w:szCs w:val="24"/>
        </w:rPr>
      </w:pPr>
      <w:r w:rsidRPr="005310C4">
        <w:rPr>
          <w:b/>
          <w:i/>
          <w:sz w:val="24"/>
          <w:szCs w:val="24"/>
        </w:rPr>
        <w:t>(для транспортных средств с механической трансмиссией)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p w:rsidR="00EC5CA9" w:rsidRPr="005310C4" w:rsidRDefault="00EC5CA9" w:rsidP="00EC5CA9">
      <w:pPr>
        <w:pStyle w:val="14"/>
        <w:spacing w:line="240" w:lineRule="auto"/>
        <w:ind w:left="480" w:firstLine="0"/>
        <w:jc w:val="center"/>
      </w:pPr>
      <w:r w:rsidRPr="005310C4">
        <w:rPr>
          <w:b/>
          <w:bCs/>
        </w:rPr>
        <w:t>Распределение учебных часов по разделам и темам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7170"/>
        <w:gridCol w:w="1985"/>
      </w:tblGrid>
      <w:tr w:rsidR="00EC5CA9" w:rsidRPr="00657C2C" w:rsidTr="00322E51">
        <w:trPr>
          <w:trHeight w:val="7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 практического обучения</w:t>
            </w:r>
          </w:p>
        </w:tc>
      </w:tr>
      <w:tr w:rsidR="00EC5CA9" w:rsidRPr="00657C2C" w:rsidTr="00322E51">
        <w:trPr>
          <w:trHeight w:hRule="exact" w:val="360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 xml:space="preserve">1. </w:t>
            </w:r>
            <w:r w:rsidRPr="00687883">
              <w:rPr>
                <w:b/>
                <w:color w:val="000000"/>
                <w:sz w:val="22"/>
                <w:szCs w:val="22"/>
                <w:shd w:val="clear" w:color="auto" w:fill="FFFFFF"/>
              </w:rPr>
              <w:t>Обучение первоначальным навыкам управления транспортным средством</w:t>
            </w:r>
          </w:p>
        </w:tc>
      </w:tr>
      <w:tr w:rsidR="00EC5CA9" w:rsidRPr="00657C2C" w:rsidTr="00322E51">
        <w:trPr>
          <w:trHeight w:hRule="exact" w:val="31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Посадка, действия органами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657C2C" w:rsidTr="00322E51">
        <w:trPr>
          <w:trHeight w:hRule="exact" w:val="85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1.2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657C2C" w:rsidTr="00322E51">
        <w:trPr>
          <w:trHeight w:hRule="exact" w:val="5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1.3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657C2C" w:rsidTr="00322E51">
        <w:trPr>
          <w:trHeight w:hRule="exact" w:val="33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1.4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657C2C" w:rsidTr="00322E51">
        <w:trPr>
          <w:trHeight w:hRule="exact" w:val="35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1.5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Движение задним ходом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657C2C" w:rsidTr="00322E51">
        <w:trPr>
          <w:trHeight w:hRule="exact" w:val="3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1.6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Движение в ограниченных проездах, сложное маневрирование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6</w:t>
            </w:r>
          </w:p>
        </w:tc>
      </w:tr>
      <w:tr w:rsidR="00EC5CA9" w:rsidRPr="00657C2C" w:rsidTr="00322E51">
        <w:trPr>
          <w:trHeight w:hRule="exact" w:val="32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16</w:t>
            </w:r>
          </w:p>
        </w:tc>
      </w:tr>
      <w:tr w:rsidR="00EC5CA9" w:rsidRPr="00657C2C" w:rsidTr="00322E51">
        <w:trPr>
          <w:trHeight w:hRule="exact" w:val="287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 xml:space="preserve">2. </w:t>
            </w:r>
            <w:r w:rsidRPr="00687883">
              <w:rPr>
                <w:b/>
                <w:color w:val="000000"/>
                <w:sz w:val="22"/>
                <w:szCs w:val="22"/>
                <w:shd w:val="clear" w:color="auto" w:fill="FFFFFF"/>
              </w:rPr>
              <w:t>Обучение управлению транспортным средством на дорогах</w:t>
            </w:r>
          </w:p>
        </w:tc>
      </w:tr>
      <w:tr w:rsidR="00EC5CA9" w:rsidRPr="00657C2C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Вождение по учебным маршрутам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EC5CA9" w:rsidRPr="00657C2C" w:rsidTr="00322E51">
        <w:trPr>
          <w:trHeight w:hRule="exact" w:val="302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C5CA9" w:rsidRPr="00657C2C" w:rsidTr="00322E51">
        <w:trPr>
          <w:trHeight w:hRule="exact" w:val="33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EC5CA9" w:rsidRPr="005310C4" w:rsidRDefault="00EC5CA9" w:rsidP="00EC5CA9">
      <w:pPr>
        <w:tabs>
          <w:tab w:val="left" w:pos="3460"/>
        </w:tabs>
      </w:pPr>
    </w:p>
    <w:p w:rsidR="00EC5CA9" w:rsidRPr="00742136" w:rsidRDefault="00EC5CA9" w:rsidP="00EC5CA9">
      <w:pPr>
        <w:tabs>
          <w:tab w:val="left" w:pos="3460"/>
        </w:tabs>
        <w:jc w:val="center"/>
        <w:rPr>
          <w:b/>
          <w:sz w:val="26"/>
          <w:szCs w:val="26"/>
        </w:rPr>
      </w:pPr>
      <w:r w:rsidRPr="004578A8">
        <w:rPr>
          <w:b/>
          <w:sz w:val="26"/>
          <w:szCs w:val="26"/>
        </w:rPr>
        <w:t xml:space="preserve">Раздел 1. </w:t>
      </w:r>
      <w:r w:rsidRPr="004578A8">
        <w:rPr>
          <w:b/>
          <w:color w:val="000000"/>
          <w:sz w:val="26"/>
          <w:szCs w:val="26"/>
          <w:shd w:val="clear" w:color="auto" w:fill="FFFFFF"/>
        </w:rPr>
        <w:t>Обучение первоначальным навыкам управления транспортным средством</w:t>
      </w:r>
    </w:p>
    <w:p w:rsidR="00EC5CA9" w:rsidRPr="00742136" w:rsidRDefault="00EC5CA9" w:rsidP="00EC5CA9">
      <w:pPr>
        <w:tabs>
          <w:tab w:val="left" w:pos="3460"/>
        </w:tabs>
        <w:rPr>
          <w:sz w:val="26"/>
          <w:szCs w:val="26"/>
        </w:rPr>
      </w:pPr>
    </w:p>
    <w:p w:rsidR="00EC5CA9" w:rsidRPr="00742136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742136">
        <w:rPr>
          <w:b/>
          <w:i/>
          <w:iCs/>
        </w:rPr>
        <w:t>Тема 1.1.</w:t>
      </w:r>
      <w:r w:rsidRPr="00742136">
        <w:rPr>
          <w:b/>
          <w:i/>
        </w:rPr>
        <w:t xml:space="preserve"> Посадка, действия органами управления.</w:t>
      </w:r>
    </w:p>
    <w:p w:rsidR="00EC5CA9" w:rsidRPr="00742136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742136">
        <w:rPr>
          <w:color w:val="000000"/>
          <w:shd w:val="clear" w:color="auto" w:fill="FFFFFF"/>
        </w:rPr>
        <w:t>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сцеплением и подачей топлива;</w:t>
      </w:r>
      <w:proofErr w:type="gramEnd"/>
      <w:r w:rsidRPr="00742136">
        <w:rPr>
          <w:color w:val="000000"/>
          <w:shd w:val="clear" w:color="auto" w:fill="FFFFFF"/>
        </w:rPr>
        <w:t xml:space="preserve"> </w:t>
      </w:r>
      <w:proofErr w:type="gramStart"/>
      <w:r w:rsidRPr="00742136">
        <w:rPr>
          <w:color w:val="000000"/>
          <w:shd w:val="clear" w:color="auto" w:fill="FFFFFF"/>
        </w:rPr>
        <w:t>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тормозами.</w:t>
      </w:r>
      <w:proofErr w:type="gramEnd"/>
    </w:p>
    <w:p w:rsidR="00EC5CA9" w:rsidRPr="00742136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742136">
        <w:rPr>
          <w:b/>
          <w:i/>
          <w:iCs/>
        </w:rPr>
        <w:t>Тема 1.2.</w:t>
      </w:r>
      <w:r w:rsidRPr="00742136">
        <w:rPr>
          <w:b/>
          <w:i/>
          <w:color w:val="000000"/>
          <w:shd w:val="clear" w:color="auto" w:fill="FFFFFF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</w:r>
      <w:r w:rsidRPr="00742136">
        <w:rPr>
          <w:b/>
          <w:i/>
        </w:rPr>
        <w:t>.</w:t>
      </w:r>
    </w:p>
    <w:p w:rsidR="00EC5CA9" w:rsidRPr="00742136" w:rsidRDefault="00EC5CA9" w:rsidP="00EC5CA9">
      <w:pPr>
        <w:pStyle w:val="14"/>
        <w:spacing w:line="240" w:lineRule="auto"/>
        <w:ind w:firstLine="425"/>
        <w:jc w:val="both"/>
      </w:pPr>
      <w:r w:rsidRPr="00742136">
        <w:rPr>
          <w:color w:val="000000"/>
          <w:shd w:val="clear" w:color="auto" w:fill="FFFFFF"/>
        </w:rPr>
        <w:t xml:space="preserve">Действия при пуске и выключении двигателя; действия при переключении передач в восходящем порядке; действия при переключении передач в </w:t>
      </w:r>
      <w:r w:rsidRPr="00742136">
        <w:rPr>
          <w:color w:val="000000"/>
          <w:shd w:val="clear" w:color="auto" w:fill="FFFFFF"/>
        </w:rPr>
        <w:lastRenderedPageBreak/>
        <w:t>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:rsidR="00EC5CA9" w:rsidRPr="00742136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742136">
        <w:rPr>
          <w:b/>
          <w:i/>
          <w:iCs/>
        </w:rPr>
        <w:t>Тема 1.3.</w:t>
      </w:r>
      <w:r w:rsidRPr="00742136">
        <w:rPr>
          <w:b/>
          <w:i/>
          <w:color w:val="000000"/>
          <w:shd w:val="clear" w:color="auto" w:fill="FFFFFF"/>
        </w:rPr>
        <w:t>Начало движения, движение по кольцевому маршруту, остановка в заданном месте с применением различных способов торможения</w:t>
      </w:r>
      <w:r w:rsidRPr="00742136">
        <w:rPr>
          <w:b/>
          <w:i/>
        </w:rPr>
        <w:t>.</w:t>
      </w:r>
    </w:p>
    <w:p w:rsidR="00EC5CA9" w:rsidRPr="00742136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742136">
        <w:rPr>
          <w:color w:val="000000"/>
          <w:shd w:val="clear" w:color="auto" w:fill="FFFFFF"/>
        </w:rPr>
        <w:t>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Pr="00742136">
        <w:rPr>
          <w:color w:val="000000"/>
          <w:shd w:val="clear" w:color="auto" w:fill="FFFFFF"/>
        </w:rPr>
        <w:t xml:space="preserve"> </w:t>
      </w:r>
      <w:proofErr w:type="gramStart"/>
      <w:r w:rsidRPr="00742136">
        <w:rPr>
          <w:color w:val="000000"/>
          <w:shd w:val="clear" w:color="auto" w:fill="FFFFFF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EC5CA9" w:rsidRPr="00742136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742136">
        <w:rPr>
          <w:b/>
          <w:i/>
          <w:iCs/>
        </w:rPr>
        <w:t>Тема 1.4.</w:t>
      </w:r>
      <w:r w:rsidRPr="00742136">
        <w:rPr>
          <w:b/>
          <w:i/>
          <w:color w:val="000000"/>
          <w:shd w:val="clear" w:color="auto" w:fill="FFFFFF"/>
        </w:rPr>
        <w:t>Повороты в движении, разворот для движения в обратном направлении</w:t>
      </w:r>
      <w:r w:rsidRPr="00742136">
        <w:rPr>
          <w:b/>
          <w:i/>
        </w:rPr>
        <w:t>.</w:t>
      </w:r>
    </w:p>
    <w:p w:rsidR="00EC5CA9" w:rsidRPr="00742136" w:rsidRDefault="00EC5CA9" w:rsidP="00EC5CA9">
      <w:pPr>
        <w:pStyle w:val="14"/>
        <w:spacing w:line="240" w:lineRule="auto"/>
        <w:ind w:firstLine="425"/>
        <w:jc w:val="both"/>
        <w:rPr>
          <w:color w:val="000000"/>
          <w:shd w:val="clear" w:color="auto" w:fill="FFFFFF"/>
        </w:rPr>
      </w:pPr>
      <w:proofErr w:type="gramStart"/>
      <w:r w:rsidRPr="00742136">
        <w:rPr>
          <w:color w:val="000000"/>
          <w:shd w:val="clear" w:color="auto" w:fill="FFFFFF"/>
        </w:rPr>
        <w:t>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Pr="00742136">
        <w:rPr>
          <w:color w:val="000000"/>
          <w:shd w:val="clear" w:color="auto" w:fill="FFFFFF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:rsidR="00EC5CA9" w:rsidRPr="00742136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742136">
        <w:rPr>
          <w:b/>
          <w:i/>
          <w:iCs/>
        </w:rPr>
        <w:t>Тема 1.5.</w:t>
      </w:r>
      <w:r w:rsidRPr="00742136">
        <w:rPr>
          <w:b/>
          <w:i/>
          <w:color w:val="000000"/>
          <w:shd w:val="clear" w:color="auto" w:fill="FFFFFF"/>
        </w:rPr>
        <w:t>Движение задним ходом</w:t>
      </w:r>
      <w:r w:rsidRPr="00742136">
        <w:rPr>
          <w:b/>
          <w:i/>
        </w:rPr>
        <w:t>.</w:t>
      </w:r>
    </w:p>
    <w:p w:rsidR="00EC5CA9" w:rsidRPr="00742136" w:rsidRDefault="00EC5CA9" w:rsidP="00EC5CA9">
      <w:pPr>
        <w:pStyle w:val="af8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6"/>
          <w:szCs w:val="26"/>
        </w:rPr>
      </w:pPr>
      <w:proofErr w:type="gramStart"/>
      <w:r w:rsidRPr="00742136">
        <w:rPr>
          <w:color w:val="000000"/>
          <w:sz w:val="26"/>
          <w:szCs w:val="26"/>
          <w:shd w:val="clear" w:color="auto" w:fill="FFFFFF"/>
        </w:rPr>
        <w:t>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остановка: начало движения вперед, движение по прямой, остановка, осмотр дороги по зеркалам заднего вида, включение передачи заднего хода, движение задним ходом с</w:t>
      </w:r>
      <w:proofErr w:type="gramEnd"/>
      <w:r w:rsidRPr="00742136">
        <w:rPr>
          <w:color w:val="000000"/>
          <w:sz w:val="26"/>
          <w:szCs w:val="26"/>
          <w:shd w:val="clear" w:color="auto" w:fill="FFFFFF"/>
        </w:rPr>
        <w:t xml:space="preserve"> поворотами направо и налево, контролирование траектории и безопасности движения по зеркалам заднего вида, остановка.</w:t>
      </w:r>
    </w:p>
    <w:p w:rsidR="00EC5CA9" w:rsidRPr="00742136" w:rsidRDefault="00EC5CA9" w:rsidP="00EC5CA9">
      <w:pPr>
        <w:pStyle w:val="14"/>
        <w:spacing w:line="240" w:lineRule="auto"/>
        <w:ind w:firstLine="0"/>
        <w:jc w:val="both"/>
      </w:pPr>
      <w:r w:rsidRPr="00742136">
        <w:rPr>
          <w:b/>
          <w:i/>
          <w:iCs/>
        </w:rPr>
        <w:t>Тема 1.6.</w:t>
      </w:r>
      <w:r w:rsidRPr="00742136">
        <w:rPr>
          <w:b/>
          <w:i/>
          <w:color w:val="000000"/>
          <w:shd w:val="clear" w:color="auto" w:fill="FFFFFF"/>
        </w:rPr>
        <w:t>Движение в ограниченных проездах, сложное маневрирование</w:t>
      </w:r>
      <w:r w:rsidRPr="00742136">
        <w:rPr>
          <w:b/>
          <w:i/>
        </w:rPr>
        <w:t>.</w:t>
      </w:r>
    </w:p>
    <w:p w:rsidR="00EC5CA9" w:rsidRDefault="00EC5CA9" w:rsidP="00EC5CA9">
      <w:pPr>
        <w:pStyle w:val="14"/>
        <w:spacing w:line="240" w:lineRule="auto"/>
        <w:ind w:firstLine="426"/>
        <w:jc w:val="both"/>
        <w:rPr>
          <w:color w:val="000000"/>
          <w:shd w:val="clear" w:color="auto" w:fill="FFFFFF"/>
        </w:rPr>
      </w:pPr>
      <w:proofErr w:type="gramStart"/>
      <w:r w:rsidRPr="00742136">
        <w:rPr>
          <w:color w:val="000000"/>
          <w:shd w:val="clear" w:color="auto" w:fill="FFFFFF"/>
        </w:rPr>
        <w:t>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</w:t>
      </w:r>
      <w:proofErr w:type="gramEnd"/>
      <w:r w:rsidRPr="00742136">
        <w:rPr>
          <w:color w:val="000000"/>
          <w:shd w:val="clear" w:color="auto" w:fill="FFFFFF"/>
        </w:rPr>
        <w:t xml:space="preserve">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EC5CA9" w:rsidRDefault="00EC5CA9" w:rsidP="00EC5CA9">
      <w:pPr>
        <w:pStyle w:val="14"/>
        <w:spacing w:line="240" w:lineRule="auto"/>
        <w:ind w:firstLine="426"/>
        <w:jc w:val="both"/>
        <w:rPr>
          <w:color w:val="000000"/>
          <w:shd w:val="clear" w:color="auto" w:fill="FFFFFF"/>
        </w:rPr>
      </w:pPr>
    </w:p>
    <w:p w:rsidR="00EC5CA9" w:rsidRPr="00742136" w:rsidRDefault="00EC5CA9" w:rsidP="00EC5CA9">
      <w:pPr>
        <w:pStyle w:val="14"/>
        <w:spacing w:line="240" w:lineRule="auto"/>
        <w:ind w:firstLine="426"/>
        <w:jc w:val="both"/>
        <w:rPr>
          <w:color w:val="000000"/>
          <w:shd w:val="clear" w:color="auto" w:fill="FFFFFF"/>
        </w:rPr>
      </w:pPr>
    </w:p>
    <w:p w:rsidR="00EC5CA9" w:rsidRDefault="00EC5CA9" w:rsidP="00EC5CA9">
      <w:pPr>
        <w:pStyle w:val="14"/>
        <w:spacing w:line="240" w:lineRule="auto"/>
        <w:ind w:firstLine="426"/>
        <w:jc w:val="both"/>
      </w:pPr>
    </w:p>
    <w:p w:rsidR="008852E8" w:rsidRDefault="008852E8" w:rsidP="00EC5CA9">
      <w:pPr>
        <w:pStyle w:val="14"/>
        <w:spacing w:line="240" w:lineRule="auto"/>
        <w:ind w:firstLine="426"/>
        <w:jc w:val="both"/>
      </w:pPr>
    </w:p>
    <w:p w:rsidR="00EC5CA9" w:rsidRDefault="00EC5CA9" w:rsidP="00EC5CA9">
      <w:pPr>
        <w:pStyle w:val="14"/>
        <w:spacing w:line="240" w:lineRule="auto"/>
        <w:ind w:firstLine="426"/>
        <w:jc w:val="both"/>
      </w:pPr>
    </w:p>
    <w:p w:rsidR="00EC5CA9" w:rsidRPr="00742136" w:rsidRDefault="00EC5CA9" w:rsidP="00EC5CA9">
      <w:pPr>
        <w:pStyle w:val="14"/>
        <w:spacing w:line="240" w:lineRule="auto"/>
        <w:ind w:firstLine="426"/>
        <w:jc w:val="both"/>
      </w:pPr>
    </w:p>
    <w:p w:rsidR="00EC5CA9" w:rsidRPr="00742136" w:rsidRDefault="00EC5CA9" w:rsidP="00EC5CA9">
      <w:pPr>
        <w:pStyle w:val="14"/>
        <w:spacing w:line="240" w:lineRule="auto"/>
        <w:ind w:firstLine="426"/>
        <w:jc w:val="center"/>
        <w:rPr>
          <w:b/>
          <w:bCs/>
        </w:rPr>
      </w:pPr>
      <w:r w:rsidRPr="00742136">
        <w:rPr>
          <w:b/>
        </w:rPr>
        <w:lastRenderedPageBreak/>
        <w:t>Раздел 2.</w:t>
      </w:r>
      <w:r w:rsidRPr="00742136">
        <w:rPr>
          <w:b/>
          <w:color w:val="000000"/>
          <w:shd w:val="clear" w:color="auto" w:fill="FFFFFF"/>
        </w:rPr>
        <w:t>Обучение управлению транспортным средством на дорогах</w:t>
      </w:r>
    </w:p>
    <w:p w:rsidR="00EC5CA9" w:rsidRPr="00742136" w:rsidRDefault="00EC5CA9" w:rsidP="00EC5CA9">
      <w:pPr>
        <w:pStyle w:val="14"/>
        <w:spacing w:line="240" w:lineRule="auto"/>
        <w:ind w:firstLine="426"/>
        <w:jc w:val="center"/>
      </w:pPr>
    </w:p>
    <w:p w:rsidR="00EC5CA9" w:rsidRPr="00742136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742136">
        <w:rPr>
          <w:b/>
          <w:i/>
          <w:iCs/>
        </w:rPr>
        <w:t xml:space="preserve">Тема 2.1. </w:t>
      </w:r>
      <w:r w:rsidRPr="00742136">
        <w:rPr>
          <w:b/>
          <w:i/>
        </w:rPr>
        <w:t>Вождение по учебным маршрутам.</w:t>
      </w:r>
    </w:p>
    <w:p w:rsidR="00EC5CA9" w:rsidRPr="00742136" w:rsidRDefault="00EC5CA9" w:rsidP="00EC5CA9">
      <w:pPr>
        <w:pStyle w:val="14"/>
        <w:spacing w:line="240" w:lineRule="auto"/>
        <w:ind w:firstLine="425"/>
        <w:jc w:val="both"/>
      </w:pPr>
      <w:r w:rsidRPr="00742136">
        <w:rPr>
          <w:color w:val="000000"/>
          <w:shd w:val="clear" w:color="auto" w:fill="FFFFFF"/>
        </w:rPr>
        <w:t xml:space="preserve">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обстановки; движение на поворотах, подъемах и спусках; остановка и начало движения на различных участках дороги и в местах стоянки; </w:t>
      </w:r>
      <w:proofErr w:type="gramStart"/>
      <w:r w:rsidRPr="00742136">
        <w:rPr>
          <w:color w:val="000000"/>
          <w:shd w:val="clear" w:color="auto" w:fill="FFFFFF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</w:t>
      </w:r>
      <w:proofErr w:type="gramEnd"/>
      <w:r w:rsidRPr="00742136">
        <w:rPr>
          <w:color w:val="000000"/>
          <w:shd w:val="clear" w:color="auto" w:fill="FFFFFF"/>
        </w:rPr>
        <w:t xml:space="preserve">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EC5CA9" w:rsidRPr="005310C4" w:rsidRDefault="00EC5CA9" w:rsidP="00EC5CA9">
      <w:pPr>
        <w:rPr>
          <w:sz w:val="28"/>
          <w:szCs w:val="28"/>
        </w:rPr>
      </w:pPr>
      <w:r w:rsidRPr="005310C4">
        <w:rPr>
          <w:sz w:val="28"/>
          <w:szCs w:val="28"/>
        </w:rPr>
        <w:br w:type="page"/>
      </w:r>
    </w:p>
    <w:p w:rsidR="00EC5CA9" w:rsidRPr="005310C4" w:rsidRDefault="00EC5CA9" w:rsidP="00322E51">
      <w:pPr>
        <w:pStyle w:val="ad"/>
        <w:numPr>
          <w:ilvl w:val="2"/>
          <w:numId w:val="35"/>
        </w:numPr>
        <w:tabs>
          <w:tab w:val="left" w:pos="2105"/>
          <w:tab w:val="right" w:leader="dot" w:pos="10070"/>
        </w:tabs>
        <w:spacing w:line="240" w:lineRule="auto"/>
        <w:jc w:val="center"/>
        <w:rPr>
          <w:b/>
          <w:i/>
          <w:sz w:val="24"/>
          <w:szCs w:val="24"/>
        </w:rPr>
      </w:pPr>
      <w:r w:rsidRPr="005310C4">
        <w:rPr>
          <w:b/>
          <w:i/>
          <w:sz w:val="24"/>
          <w:szCs w:val="24"/>
        </w:rPr>
        <w:lastRenderedPageBreak/>
        <w:t>Учебный предмет «Вождение транспортных средств категории «</w:t>
      </w:r>
      <w:r>
        <w:rPr>
          <w:b/>
          <w:i/>
          <w:sz w:val="24"/>
          <w:szCs w:val="24"/>
        </w:rPr>
        <w:t>В</w:t>
      </w:r>
      <w:r w:rsidRPr="005310C4">
        <w:rPr>
          <w:b/>
          <w:i/>
          <w:sz w:val="24"/>
          <w:szCs w:val="24"/>
        </w:rPr>
        <w:t>»</w:t>
      </w:r>
    </w:p>
    <w:p w:rsidR="00EC5CA9" w:rsidRPr="005310C4" w:rsidRDefault="00EC5CA9" w:rsidP="00EC5CA9">
      <w:pPr>
        <w:pStyle w:val="ad"/>
        <w:tabs>
          <w:tab w:val="left" w:pos="2105"/>
          <w:tab w:val="right" w:leader="dot" w:pos="10070"/>
        </w:tabs>
        <w:spacing w:line="240" w:lineRule="auto"/>
        <w:ind w:left="720" w:firstLine="0"/>
        <w:jc w:val="center"/>
        <w:rPr>
          <w:b/>
          <w:i/>
          <w:sz w:val="24"/>
          <w:szCs w:val="24"/>
        </w:rPr>
      </w:pPr>
      <w:r w:rsidRPr="005310C4">
        <w:rPr>
          <w:b/>
          <w:i/>
          <w:sz w:val="24"/>
          <w:szCs w:val="24"/>
        </w:rPr>
        <w:t>(для транспортных средств с автоматической трансмиссией)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p w:rsidR="00EC5CA9" w:rsidRPr="005310C4" w:rsidRDefault="00EC5CA9" w:rsidP="00EC5CA9">
      <w:pPr>
        <w:pStyle w:val="14"/>
        <w:spacing w:line="240" w:lineRule="auto"/>
        <w:ind w:left="480" w:firstLine="0"/>
        <w:jc w:val="center"/>
      </w:pPr>
      <w:r w:rsidRPr="005310C4">
        <w:rPr>
          <w:b/>
          <w:bCs/>
        </w:rPr>
        <w:t>Распределение учебных часов по разделам и темам</w:t>
      </w:r>
    </w:p>
    <w:p w:rsidR="00EC5CA9" w:rsidRPr="005310C4" w:rsidRDefault="00EC5CA9" w:rsidP="00EC5CA9">
      <w:pPr>
        <w:pStyle w:val="a6"/>
        <w:tabs>
          <w:tab w:val="left" w:pos="3460"/>
        </w:tabs>
        <w:ind w:left="480"/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7170"/>
        <w:gridCol w:w="1985"/>
      </w:tblGrid>
      <w:tr w:rsidR="00EC5CA9" w:rsidRPr="00657C2C" w:rsidTr="00322E51">
        <w:trPr>
          <w:trHeight w:val="7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№ темы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Количество часов практического обучения</w:t>
            </w:r>
          </w:p>
        </w:tc>
      </w:tr>
      <w:tr w:rsidR="00EC5CA9" w:rsidRPr="00657C2C" w:rsidTr="00322E51">
        <w:trPr>
          <w:trHeight w:hRule="exact" w:val="360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 xml:space="preserve">1. </w:t>
            </w:r>
            <w:r w:rsidRPr="00687883">
              <w:rPr>
                <w:b/>
                <w:color w:val="000000"/>
                <w:sz w:val="22"/>
                <w:szCs w:val="22"/>
                <w:shd w:val="clear" w:color="auto" w:fill="FFFFFF"/>
              </w:rPr>
              <w:t>Обучение первоначальным навыкам управления транспортным средством</w:t>
            </w:r>
          </w:p>
        </w:tc>
      </w:tr>
      <w:tr w:rsidR="00EC5CA9" w:rsidRPr="00657C2C" w:rsidTr="00322E51">
        <w:trPr>
          <w:trHeight w:hRule="exact" w:val="85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Посадка, п</w:t>
            </w:r>
            <w:r w:rsidRPr="00687883">
              <w:rPr>
                <w:color w:val="000000"/>
                <w:sz w:val="22"/>
                <w:szCs w:val="22"/>
              </w:rPr>
              <w:t>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657C2C" w:rsidTr="00322E51">
        <w:trPr>
          <w:trHeight w:hRule="exact" w:val="5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657C2C" w:rsidTr="00322E51">
        <w:trPr>
          <w:trHeight w:hRule="exact" w:val="33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657C2C" w:rsidTr="00322E51">
        <w:trPr>
          <w:trHeight w:hRule="exact" w:val="35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Движение задним ходом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2</w:t>
            </w:r>
          </w:p>
        </w:tc>
      </w:tr>
      <w:tr w:rsidR="00EC5CA9" w:rsidRPr="00657C2C" w:rsidTr="00322E51">
        <w:trPr>
          <w:trHeight w:hRule="exact" w:val="3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lef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Движение в ограниченных проездах, сложное маневрирование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CA9" w:rsidRPr="00687883" w:rsidRDefault="00EC5CA9" w:rsidP="00322E51">
            <w:pPr>
              <w:pStyle w:val="aligncenter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7883">
              <w:rPr>
                <w:color w:val="000000"/>
                <w:sz w:val="22"/>
                <w:szCs w:val="22"/>
              </w:rPr>
              <w:t>6</w:t>
            </w:r>
          </w:p>
        </w:tc>
      </w:tr>
      <w:tr w:rsidR="00EC5CA9" w:rsidRPr="00657C2C" w:rsidTr="00322E51">
        <w:trPr>
          <w:trHeight w:hRule="exact" w:val="32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EC5CA9" w:rsidRPr="00657C2C" w:rsidTr="00322E51">
        <w:trPr>
          <w:trHeight w:hRule="exact" w:val="287"/>
        </w:trPr>
        <w:tc>
          <w:tcPr>
            <w:tcW w:w="9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b/>
                <w:bCs/>
                <w:sz w:val="22"/>
                <w:szCs w:val="22"/>
              </w:rPr>
              <w:t xml:space="preserve">2. </w:t>
            </w:r>
            <w:r w:rsidRPr="00687883">
              <w:rPr>
                <w:b/>
                <w:color w:val="000000"/>
                <w:sz w:val="22"/>
                <w:szCs w:val="22"/>
                <w:shd w:val="clear" w:color="auto" w:fill="FFFFFF"/>
              </w:rPr>
              <w:t>Обучение управлению транспортным средством на дорогах</w:t>
            </w:r>
          </w:p>
        </w:tc>
      </w:tr>
      <w:tr w:rsidR="00EC5CA9" w:rsidRPr="00657C2C" w:rsidTr="00322E51">
        <w:trPr>
          <w:trHeight w:hRule="exact" w:val="34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2.1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657C2C">
              <w:rPr>
                <w:sz w:val="22"/>
                <w:szCs w:val="22"/>
              </w:rPr>
              <w:t>Вождение по учебным маршрутам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EC5CA9" w:rsidRPr="00657C2C" w:rsidTr="00322E51">
        <w:trPr>
          <w:trHeight w:hRule="exact" w:val="302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sz w:val="24"/>
                <w:szCs w:val="24"/>
              </w:rPr>
            </w:pPr>
            <w:r w:rsidRPr="00657C2C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C5CA9" w:rsidRPr="00657C2C" w:rsidTr="00322E51">
        <w:trPr>
          <w:trHeight w:hRule="exact" w:val="336"/>
        </w:trPr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A9" w:rsidRPr="00657C2C" w:rsidRDefault="00EC5CA9" w:rsidP="00322E51">
            <w:pPr>
              <w:pStyle w:val="af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57C2C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EC5CA9" w:rsidRPr="005310C4" w:rsidRDefault="00EC5CA9" w:rsidP="00EC5CA9">
      <w:pPr>
        <w:tabs>
          <w:tab w:val="left" w:pos="3460"/>
        </w:tabs>
      </w:pPr>
    </w:p>
    <w:p w:rsidR="00EC5CA9" w:rsidRPr="008852E8" w:rsidRDefault="00EC5CA9" w:rsidP="008852E8">
      <w:pPr>
        <w:tabs>
          <w:tab w:val="left" w:pos="3460"/>
        </w:tabs>
        <w:ind w:left="720"/>
        <w:jc w:val="center"/>
        <w:rPr>
          <w:b/>
          <w:sz w:val="26"/>
          <w:szCs w:val="26"/>
        </w:rPr>
      </w:pPr>
      <w:r w:rsidRPr="004578A8">
        <w:rPr>
          <w:b/>
          <w:sz w:val="26"/>
          <w:szCs w:val="26"/>
        </w:rPr>
        <w:t xml:space="preserve">Раздел 1. </w:t>
      </w:r>
      <w:r w:rsidRPr="004578A8">
        <w:rPr>
          <w:b/>
          <w:color w:val="000000"/>
          <w:sz w:val="26"/>
          <w:szCs w:val="26"/>
          <w:shd w:val="clear" w:color="auto" w:fill="FFFFFF"/>
        </w:rPr>
        <w:t>Обучение первоначальным навыкам управления транспортным средством</w:t>
      </w:r>
    </w:p>
    <w:p w:rsidR="00EC5CA9" w:rsidRPr="00C042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C04283">
        <w:rPr>
          <w:b/>
          <w:i/>
          <w:iCs/>
        </w:rPr>
        <w:t>Тема 1.1.</w:t>
      </w:r>
      <w:r w:rsidRPr="00C04283">
        <w:rPr>
          <w:b/>
          <w:i/>
          <w:color w:val="000000"/>
          <w:shd w:val="clear" w:color="auto" w:fill="FFFFFF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</w:t>
      </w:r>
      <w:r w:rsidRPr="00C04283">
        <w:rPr>
          <w:b/>
          <w:i/>
        </w:rPr>
        <w:t>.</w:t>
      </w:r>
    </w:p>
    <w:p w:rsidR="00EC5CA9" w:rsidRPr="00C04283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C04283">
        <w:rPr>
          <w:color w:val="000000"/>
          <w:shd w:val="clear" w:color="auto" w:fill="FFFFFF"/>
        </w:rPr>
        <w:t>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подачей топлива, рабочим и стояночным тормозами;</w:t>
      </w:r>
      <w:proofErr w:type="gramEnd"/>
      <w:r w:rsidRPr="00C04283">
        <w:rPr>
          <w:color w:val="000000"/>
          <w:shd w:val="clear" w:color="auto" w:fill="FFFFFF"/>
        </w:rPr>
        <w:t xml:space="preserve"> взаимодействие органами управления подачей топлива и рабочим тормозом;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EC5CA9" w:rsidRPr="00C042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C04283">
        <w:rPr>
          <w:b/>
          <w:i/>
          <w:iCs/>
        </w:rPr>
        <w:t>Тема 1.2.</w:t>
      </w:r>
      <w:r w:rsidRPr="00C04283">
        <w:rPr>
          <w:b/>
          <w:i/>
          <w:color w:val="000000"/>
          <w:shd w:val="clear" w:color="auto" w:fill="FFFFFF"/>
        </w:rPr>
        <w:t>Начало движения, движение по кольцевому маршруту, остановка в заданном месте с применением различных способов торможения</w:t>
      </w:r>
      <w:r w:rsidRPr="00C04283">
        <w:rPr>
          <w:b/>
          <w:i/>
        </w:rPr>
        <w:t>.</w:t>
      </w:r>
    </w:p>
    <w:p w:rsidR="00EC5CA9" w:rsidRPr="00C04283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C04283">
        <w:rPr>
          <w:color w:val="000000"/>
          <w:shd w:val="clear" w:color="auto" w:fill="FFFFFF"/>
        </w:rPr>
        <w:t>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</w:t>
      </w:r>
      <w:proofErr w:type="gramEnd"/>
      <w:r w:rsidRPr="00C04283">
        <w:rPr>
          <w:color w:val="000000"/>
          <w:shd w:val="clear" w:color="auto" w:fill="FFFFFF"/>
        </w:rPr>
        <w:t xml:space="preserve"> </w:t>
      </w:r>
      <w:proofErr w:type="gramStart"/>
      <w:r w:rsidRPr="00C04283">
        <w:rPr>
          <w:color w:val="000000"/>
          <w:shd w:val="clear" w:color="auto" w:fill="FFFFFF"/>
        </w:rPr>
        <w:t xml:space="preserve">начало движения, разгон, движение по прямой, остановка в заданном месте с применением ступенчатого торможения (для </w:t>
      </w:r>
      <w:r w:rsidRPr="00C04283">
        <w:rPr>
          <w:color w:val="000000"/>
          <w:shd w:val="clear" w:color="auto" w:fill="FFFFFF"/>
        </w:rPr>
        <w:lastRenderedPageBreak/>
        <w:t>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EC5CA9" w:rsidRPr="00C042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C04283">
        <w:rPr>
          <w:b/>
          <w:i/>
          <w:iCs/>
        </w:rPr>
        <w:t>Тема 1.3.</w:t>
      </w:r>
      <w:r w:rsidRPr="00C04283">
        <w:rPr>
          <w:b/>
          <w:i/>
          <w:color w:val="000000"/>
          <w:shd w:val="clear" w:color="auto" w:fill="FFFFFF"/>
        </w:rPr>
        <w:t>Повороты в движении, разворот для движения в обратном направлении</w:t>
      </w:r>
      <w:r w:rsidRPr="00C04283">
        <w:rPr>
          <w:b/>
          <w:i/>
        </w:rPr>
        <w:t>.</w:t>
      </w:r>
    </w:p>
    <w:p w:rsidR="00EC5CA9" w:rsidRPr="00C04283" w:rsidRDefault="00EC5CA9" w:rsidP="00EC5CA9">
      <w:pPr>
        <w:pStyle w:val="14"/>
        <w:spacing w:line="240" w:lineRule="auto"/>
        <w:ind w:firstLine="425"/>
        <w:jc w:val="both"/>
      </w:pPr>
      <w:proofErr w:type="gramStart"/>
      <w:r w:rsidRPr="00C04283">
        <w:rPr>
          <w:color w:val="000000"/>
          <w:shd w:val="clear" w:color="auto" w:fill="FFFFFF"/>
        </w:rPr>
        <w:t>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  <w:proofErr w:type="gramEnd"/>
    </w:p>
    <w:p w:rsidR="00EC5CA9" w:rsidRPr="00C042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C04283">
        <w:rPr>
          <w:b/>
          <w:i/>
          <w:iCs/>
        </w:rPr>
        <w:t>Тема 1.4.</w:t>
      </w:r>
      <w:r w:rsidRPr="00C04283">
        <w:rPr>
          <w:b/>
          <w:i/>
          <w:color w:val="000000"/>
          <w:shd w:val="clear" w:color="auto" w:fill="FFFFFF"/>
        </w:rPr>
        <w:t>Движение задним ходом</w:t>
      </w:r>
      <w:r w:rsidRPr="00C04283">
        <w:rPr>
          <w:b/>
          <w:i/>
        </w:rPr>
        <w:t>.</w:t>
      </w:r>
    </w:p>
    <w:p w:rsidR="00EC5CA9" w:rsidRPr="00C04283" w:rsidRDefault="00EC5CA9" w:rsidP="00EC5CA9">
      <w:pPr>
        <w:pStyle w:val="14"/>
        <w:spacing w:line="240" w:lineRule="auto"/>
        <w:ind w:firstLine="425"/>
        <w:jc w:val="both"/>
        <w:rPr>
          <w:color w:val="000000"/>
          <w:shd w:val="clear" w:color="auto" w:fill="FFFFFF"/>
        </w:rPr>
      </w:pPr>
      <w:proofErr w:type="gramStart"/>
      <w:r w:rsidRPr="00C04283">
        <w:rPr>
          <w:color w:val="000000"/>
          <w:shd w:val="clear" w:color="auto" w:fill="FFFFFF"/>
        </w:rPr>
        <w:t>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остановка;</w:t>
      </w:r>
      <w:proofErr w:type="gramEnd"/>
      <w:r w:rsidRPr="00C04283">
        <w:rPr>
          <w:color w:val="000000"/>
          <w:shd w:val="clear" w:color="auto" w:fill="FFFFFF"/>
        </w:rPr>
        <w:t xml:space="preserve"> начало движения вперед, движение по прямой,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:rsidR="00EC5CA9" w:rsidRPr="00C042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C04283">
        <w:rPr>
          <w:b/>
          <w:i/>
          <w:iCs/>
        </w:rPr>
        <w:t>Тема 1.5.</w:t>
      </w:r>
      <w:r w:rsidRPr="00C04283">
        <w:rPr>
          <w:b/>
          <w:i/>
          <w:color w:val="000000"/>
          <w:shd w:val="clear" w:color="auto" w:fill="FFFFFF"/>
        </w:rPr>
        <w:t>Движение в ограниченных проездах, сложное маневрирование</w:t>
      </w:r>
      <w:r w:rsidRPr="00C04283">
        <w:rPr>
          <w:b/>
          <w:i/>
        </w:rPr>
        <w:t>.</w:t>
      </w:r>
    </w:p>
    <w:p w:rsidR="00EC5CA9" w:rsidRPr="00C04283" w:rsidRDefault="00EC5CA9" w:rsidP="00EC5CA9">
      <w:pPr>
        <w:pStyle w:val="af8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  <w:sz w:val="26"/>
          <w:szCs w:val="26"/>
        </w:rPr>
      </w:pPr>
      <w:proofErr w:type="gramStart"/>
      <w:r w:rsidRPr="00C04283">
        <w:rPr>
          <w:color w:val="000000"/>
          <w:sz w:val="26"/>
          <w:szCs w:val="26"/>
          <w:shd w:val="clear" w:color="auto" w:fill="FFFFFF"/>
        </w:rPr>
        <w:t>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</w:t>
      </w:r>
      <w:proofErr w:type="gramEnd"/>
      <w:r w:rsidRPr="00C04283">
        <w:rPr>
          <w:color w:val="000000"/>
          <w:sz w:val="26"/>
          <w:szCs w:val="26"/>
          <w:shd w:val="clear" w:color="auto" w:fill="FFFFFF"/>
        </w:rPr>
        <w:t xml:space="preserve">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EC5CA9" w:rsidRPr="00C04283" w:rsidRDefault="00EC5CA9" w:rsidP="00EC5CA9">
      <w:pPr>
        <w:pStyle w:val="14"/>
        <w:spacing w:line="240" w:lineRule="auto"/>
        <w:ind w:firstLine="426"/>
        <w:jc w:val="both"/>
      </w:pPr>
    </w:p>
    <w:p w:rsidR="00EC5CA9" w:rsidRPr="00C04283" w:rsidRDefault="00EC5CA9" w:rsidP="00EC5CA9">
      <w:pPr>
        <w:pStyle w:val="14"/>
        <w:spacing w:line="240" w:lineRule="auto"/>
        <w:ind w:firstLine="426"/>
        <w:jc w:val="center"/>
        <w:rPr>
          <w:b/>
          <w:bCs/>
        </w:rPr>
      </w:pPr>
      <w:r w:rsidRPr="00C04283">
        <w:rPr>
          <w:b/>
        </w:rPr>
        <w:t>Раздел 2.</w:t>
      </w:r>
      <w:r w:rsidRPr="00C04283">
        <w:rPr>
          <w:b/>
          <w:color w:val="000000"/>
          <w:shd w:val="clear" w:color="auto" w:fill="FFFFFF"/>
        </w:rPr>
        <w:t>Обучение управлению транспортным средством на дорогах</w:t>
      </w:r>
    </w:p>
    <w:p w:rsidR="00EC5CA9" w:rsidRPr="00C04283" w:rsidRDefault="00EC5CA9" w:rsidP="008852E8">
      <w:pPr>
        <w:pStyle w:val="14"/>
        <w:spacing w:line="240" w:lineRule="auto"/>
        <w:ind w:firstLine="0"/>
      </w:pPr>
    </w:p>
    <w:p w:rsidR="00EC5CA9" w:rsidRPr="00C04283" w:rsidRDefault="00EC5CA9" w:rsidP="00EC5CA9">
      <w:pPr>
        <w:pStyle w:val="14"/>
        <w:spacing w:line="240" w:lineRule="auto"/>
        <w:ind w:firstLine="425"/>
        <w:jc w:val="both"/>
        <w:rPr>
          <w:b/>
          <w:i/>
        </w:rPr>
      </w:pPr>
      <w:r w:rsidRPr="00C04283">
        <w:rPr>
          <w:b/>
          <w:i/>
          <w:iCs/>
        </w:rPr>
        <w:t xml:space="preserve">Тема 2.1. </w:t>
      </w:r>
      <w:r w:rsidRPr="00C04283">
        <w:rPr>
          <w:b/>
          <w:i/>
        </w:rPr>
        <w:t>Вождение по учебным маршрутам.</w:t>
      </w:r>
    </w:p>
    <w:p w:rsidR="00EC5CA9" w:rsidRDefault="00EC5CA9" w:rsidP="00EC5CA9">
      <w:pPr>
        <w:pStyle w:val="14"/>
        <w:spacing w:line="240" w:lineRule="auto"/>
        <w:ind w:firstLine="426"/>
        <w:jc w:val="both"/>
        <w:rPr>
          <w:color w:val="000000"/>
          <w:shd w:val="clear" w:color="auto" w:fill="FFFFFF"/>
        </w:rPr>
      </w:pPr>
      <w:r w:rsidRPr="00C04283">
        <w:rPr>
          <w:color w:val="000000"/>
          <w:shd w:val="clear" w:color="auto" w:fill="FFFFFF"/>
        </w:rPr>
        <w:t xml:space="preserve">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обстановки: движение на поворотах, подъемах и спусках; остановка и начало движения на различных участках дороги и в местах стоянки; </w:t>
      </w:r>
      <w:proofErr w:type="gramStart"/>
      <w:r w:rsidRPr="00C04283">
        <w:rPr>
          <w:color w:val="000000"/>
          <w:shd w:val="clear" w:color="auto" w:fill="FFFFFF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</w:t>
      </w:r>
      <w:proofErr w:type="gramEnd"/>
      <w:r w:rsidRPr="00C04283">
        <w:rPr>
          <w:color w:val="000000"/>
          <w:shd w:val="clear" w:color="auto" w:fill="FFFFFF"/>
        </w:rPr>
        <w:t xml:space="preserve">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905587" w:rsidRPr="00AB462A" w:rsidRDefault="00905587" w:rsidP="00882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05587" w:rsidRPr="00AB462A" w:rsidSect="008A28A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32F"/>
    <w:multiLevelType w:val="multilevel"/>
    <w:tmpl w:val="F98C0AC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676F55"/>
    <w:multiLevelType w:val="multilevel"/>
    <w:tmpl w:val="EA485F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  <w:sz w:val="26"/>
        <w:szCs w:val="26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F62862"/>
    <w:multiLevelType w:val="hybridMultilevel"/>
    <w:tmpl w:val="DCCC28E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9A47FD4"/>
    <w:multiLevelType w:val="hybridMultilevel"/>
    <w:tmpl w:val="AE28DAEE"/>
    <w:lvl w:ilvl="0" w:tplc="BB1CD25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0BC24228"/>
    <w:multiLevelType w:val="hybridMultilevel"/>
    <w:tmpl w:val="9B36EC90"/>
    <w:lvl w:ilvl="0" w:tplc="98347742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CB0DC8"/>
    <w:multiLevelType w:val="multilevel"/>
    <w:tmpl w:val="D9FE844C"/>
    <w:lvl w:ilvl="0">
      <w:start w:val="1"/>
      <w:numFmt w:val="decimal"/>
      <w:lvlText w:val="2.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1E663A"/>
    <w:multiLevelType w:val="hybridMultilevel"/>
    <w:tmpl w:val="F834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078D1"/>
    <w:multiLevelType w:val="hybridMultilevel"/>
    <w:tmpl w:val="647EC500"/>
    <w:lvl w:ilvl="0" w:tplc="BB1CD256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16BF4E13"/>
    <w:multiLevelType w:val="multilevel"/>
    <w:tmpl w:val="628E5A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D61233"/>
    <w:multiLevelType w:val="multilevel"/>
    <w:tmpl w:val="AFF828F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0">
    <w:nsid w:val="1F681F2B"/>
    <w:multiLevelType w:val="multilevel"/>
    <w:tmpl w:val="F3B0651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13B03CA"/>
    <w:multiLevelType w:val="hybridMultilevel"/>
    <w:tmpl w:val="16922804"/>
    <w:lvl w:ilvl="0" w:tplc="BB1CD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18648EA"/>
    <w:multiLevelType w:val="multilevel"/>
    <w:tmpl w:val="628E5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2F42181"/>
    <w:multiLevelType w:val="hybridMultilevel"/>
    <w:tmpl w:val="0C7E9184"/>
    <w:lvl w:ilvl="0" w:tplc="BB1CD2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4150434"/>
    <w:multiLevelType w:val="hybridMultilevel"/>
    <w:tmpl w:val="1A78D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E1DE8"/>
    <w:multiLevelType w:val="multilevel"/>
    <w:tmpl w:val="10780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8EC7AEA"/>
    <w:multiLevelType w:val="multilevel"/>
    <w:tmpl w:val="D102D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ABA2067"/>
    <w:multiLevelType w:val="hybridMultilevel"/>
    <w:tmpl w:val="929CDD02"/>
    <w:lvl w:ilvl="0" w:tplc="BB1CD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A03968"/>
    <w:multiLevelType w:val="multilevel"/>
    <w:tmpl w:val="3236A4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075711"/>
    <w:multiLevelType w:val="hybridMultilevel"/>
    <w:tmpl w:val="EC68FAE8"/>
    <w:lvl w:ilvl="0" w:tplc="BB1C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115C6"/>
    <w:multiLevelType w:val="hybridMultilevel"/>
    <w:tmpl w:val="1BB6663E"/>
    <w:lvl w:ilvl="0" w:tplc="98347742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5231D"/>
    <w:multiLevelType w:val="multilevel"/>
    <w:tmpl w:val="AA0067E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4F5528C0"/>
    <w:multiLevelType w:val="hybridMultilevel"/>
    <w:tmpl w:val="5D7CC2A8"/>
    <w:lvl w:ilvl="0" w:tplc="044C50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112D3"/>
    <w:multiLevelType w:val="hybridMultilevel"/>
    <w:tmpl w:val="CDB05040"/>
    <w:lvl w:ilvl="0" w:tplc="BB1C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C2263"/>
    <w:multiLevelType w:val="multilevel"/>
    <w:tmpl w:val="C22A60B0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80169E"/>
    <w:multiLevelType w:val="hybridMultilevel"/>
    <w:tmpl w:val="91F2797A"/>
    <w:lvl w:ilvl="0" w:tplc="B6A0B5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75561"/>
    <w:multiLevelType w:val="multilevel"/>
    <w:tmpl w:val="3496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27">
    <w:nsid w:val="661861DF"/>
    <w:multiLevelType w:val="hybridMultilevel"/>
    <w:tmpl w:val="DC8E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45411"/>
    <w:multiLevelType w:val="hybridMultilevel"/>
    <w:tmpl w:val="CF4A0846"/>
    <w:lvl w:ilvl="0" w:tplc="BB1CD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55A62"/>
    <w:multiLevelType w:val="hybridMultilevel"/>
    <w:tmpl w:val="3FEE0AC8"/>
    <w:lvl w:ilvl="0" w:tplc="98347742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2207C3B"/>
    <w:multiLevelType w:val="hybridMultilevel"/>
    <w:tmpl w:val="754EA572"/>
    <w:lvl w:ilvl="0" w:tplc="BB1CD2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3D90C6C"/>
    <w:multiLevelType w:val="hybridMultilevel"/>
    <w:tmpl w:val="9BA466E2"/>
    <w:lvl w:ilvl="0" w:tplc="BB1CD2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5FC13A2"/>
    <w:multiLevelType w:val="multilevel"/>
    <w:tmpl w:val="AFF828F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3">
    <w:nsid w:val="77E27D9F"/>
    <w:multiLevelType w:val="multilevel"/>
    <w:tmpl w:val="D9FE844C"/>
    <w:lvl w:ilvl="0">
      <w:start w:val="1"/>
      <w:numFmt w:val="decimal"/>
      <w:lvlText w:val="2.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A2210F"/>
    <w:multiLevelType w:val="hybridMultilevel"/>
    <w:tmpl w:val="1F3CA1A8"/>
    <w:lvl w:ilvl="0" w:tplc="B2F2705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5"/>
  </w:num>
  <w:num w:numId="3">
    <w:abstractNumId w:val="5"/>
  </w:num>
  <w:num w:numId="4">
    <w:abstractNumId w:val="18"/>
  </w:num>
  <w:num w:numId="5">
    <w:abstractNumId w:val="33"/>
  </w:num>
  <w:num w:numId="6">
    <w:abstractNumId w:val="20"/>
  </w:num>
  <w:num w:numId="7">
    <w:abstractNumId w:val="29"/>
  </w:num>
  <w:num w:numId="8">
    <w:abstractNumId w:val="4"/>
  </w:num>
  <w:num w:numId="9">
    <w:abstractNumId w:val="16"/>
  </w:num>
  <w:num w:numId="10">
    <w:abstractNumId w:val="26"/>
  </w:num>
  <w:num w:numId="11">
    <w:abstractNumId w:val="6"/>
  </w:num>
  <w:num w:numId="12">
    <w:abstractNumId w:val="23"/>
  </w:num>
  <w:num w:numId="13">
    <w:abstractNumId w:val="28"/>
  </w:num>
  <w:num w:numId="14">
    <w:abstractNumId w:val="14"/>
  </w:num>
  <w:num w:numId="15">
    <w:abstractNumId w:val="12"/>
  </w:num>
  <w:num w:numId="16">
    <w:abstractNumId w:val="32"/>
  </w:num>
  <w:num w:numId="17">
    <w:abstractNumId w:val="9"/>
  </w:num>
  <w:num w:numId="18">
    <w:abstractNumId w:val="0"/>
  </w:num>
  <w:num w:numId="19">
    <w:abstractNumId w:val="8"/>
  </w:num>
  <w:num w:numId="20">
    <w:abstractNumId w:val="1"/>
  </w:num>
  <w:num w:numId="21">
    <w:abstractNumId w:val="24"/>
  </w:num>
  <w:num w:numId="22">
    <w:abstractNumId w:val="21"/>
  </w:num>
  <w:num w:numId="23">
    <w:abstractNumId w:val="30"/>
  </w:num>
  <w:num w:numId="24">
    <w:abstractNumId w:val="19"/>
  </w:num>
  <w:num w:numId="25">
    <w:abstractNumId w:val="3"/>
  </w:num>
  <w:num w:numId="26">
    <w:abstractNumId w:val="31"/>
  </w:num>
  <w:num w:numId="27">
    <w:abstractNumId w:val="11"/>
  </w:num>
  <w:num w:numId="28">
    <w:abstractNumId w:val="17"/>
  </w:num>
  <w:num w:numId="29">
    <w:abstractNumId w:val="2"/>
  </w:num>
  <w:num w:numId="30">
    <w:abstractNumId w:val="7"/>
  </w:num>
  <w:num w:numId="31">
    <w:abstractNumId w:val="13"/>
  </w:num>
  <w:num w:numId="32">
    <w:abstractNumId w:val="22"/>
  </w:num>
  <w:num w:numId="33">
    <w:abstractNumId w:val="34"/>
  </w:num>
  <w:num w:numId="34">
    <w:abstractNumId w:val="10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315"/>
    <w:rsid w:val="00033D8D"/>
    <w:rsid w:val="000F1952"/>
    <w:rsid w:val="000F1E34"/>
    <w:rsid w:val="00187355"/>
    <w:rsid w:val="001F004B"/>
    <w:rsid w:val="0020342B"/>
    <w:rsid w:val="00233723"/>
    <w:rsid w:val="002534FA"/>
    <w:rsid w:val="002A2114"/>
    <w:rsid w:val="00322E51"/>
    <w:rsid w:val="00341FEE"/>
    <w:rsid w:val="00345188"/>
    <w:rsid w:val="00374D78"/>
    <w:rsid w:val="003A685C"/>
    <w:rsid w:val="00452C37"/>
    <w:rsid w:val="004A6835"/>
    <w:rsid w:val="004C647F"/>
    <w:rsid w:val="00592785"/>
    <w:rsid w:val="005D2E81"/>
    <w:rsid w:val="0066143C"/>
    <w:rsid w:val="006819E4"/>
    <w:rsid w:val="006878CE"/>
    <w:rsid w:val="00761688"/>
    <w:rsid w:val="007E76C7"/>
    <w:rsid w:val="007F399F"/>
    <w:rsid w:val="00817F4F"/>
    <w:rsid w:val="00832127"/>
    <w:rsid w:val="00845A9E"/>
    <w:rsid w:val="008728B8"/>
    <w:rsid w:val="00882380"/>
    <w:rsid w:val="008852E8"/>
    <w:rsid w:val="008A28AE"/>
    <w:rsid w:val="008E706D"/>
    <w:rsid w:val="00905587"/>
    <w:rsid w:val="009A763C"/>
    <w:rsid w:val="009C73C8"/>
    <w:rsid w:val="009E7CEA"/>
    <w:rsid w:val="00A806DE"/>
    <w:rsid w:val="00AB462A"/>
    <w:rsid w:val="00D06FB0"/>
    <w:rsid w:val="00D91E1A"/>
    <w:rsid w:val="00DD56B2"/>
    <w:rsid w:val="00E01541"/>
    <w:rsid w:val="00E91117"/>
    <w:rsid w:val="00EC5CA9"/>
    <w:rsid w:val="00EE4AE1"/>
    <w:rsid w:val="00F418A7"/>
    <w:rsid w:val="00F73D1B"/>
    <w:rsid w:val="00F82044"/>
    <w:rsid w:val="00F9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1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C5CA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4518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3451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C73C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74D78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rsid w:val="00845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C5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rsid w:val="00EC5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EC5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C5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EC5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EC5CA9"/>
    <w:rPr>
      <w:sz w:val="30"/>
      <w:szCs w:val="30"/>
    </w:rPr>
  </w:style>
  <w:style w:type="character" w:customStyle="1" w:styleId="ac">
    <w:name w:val="Оглавление_"/>
    <w:basedOn w:val="a0"/>
    <w:link w:val="ad"/>
    <w:rsid w:val="00EC5CA9"/>
    <w:rPr>
      <w:sz w:val="26"/>
      <w:szCs w:val="26"/>
    </w:rPr>
  </w:style>
  <w:style w:type="paragraph" w:customStyle="1" w:styleId="12">
    <w:name w:val="Заголовок №1"/>
    <w:basedOn w:val="a"/>
    <w:link w:val="11"/>
    <w:rsid w:val="00EC5CA9"/>
    <w:pPr>
      <w:widowControl w:val="0"/>
      <w:spacing w:after="260" w:line="240" w:lineRule="auto"/>
      <w:jc w:val="center"/>
      <w:outlineLvl w:val="0"/>
    </w:pPr>
    <w:rPr>
      <w:rFonts w:eastAsiaTheme="minorHAnsi"/>
      <w:sz w:val="30"/>
      <w:szCs w:val="30"/>
      <w:lang w:eastAsia="en-US"/>
    </w:rPr>
  </w:style>
  <w:style w:type="paragraph" w:customStyle="1" w:styleId="ad">
    <w:name w:val="Оглавление"/>
    <w:basedOn w:val="a"/>
    <w:link w:val="ac"/>
    <w:rsid w:val="00EC5CA9"/>
    <w:pPr>
      <w:widowControl w:val="0"/>
      <w:spacing w:after="0" w:line="329" w:lineRule="auto"/>
      <w:ind w:left="2140" w:hanging="880"/>
    </w:pPr>
    <w:rPr>
      <w:rFonts w:eastAsiaTheme="minorHAnsi"/>
      <w:sz w:val="26"/>
      <w:szCs w:val="26"/>
      <w:lang w:eastAsia="en-US"/>
    </w:rPr>
  </w:style>
  <w:style w:type="paragraph" w:styleId="ae">
    <w:name w:val="TOC Heading"/>
    <w:basedOn w:val="1"/>
    <w:next w:val="a"/>
    <w:uiPriority w:val="39"/>
    <w:semiHidden/>
    <w:unhideWhenUsed/>
    <w:qFormat/>
    <w:rsid w:val="00EC5CA9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qFormat/>
    <w:rsid w:val="00EC5CA9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EC5CA9"/>
    <w:rPr>
      <w:color w:val="0000FF" w:themeColor="hyperlink"/>
      <w:u w:val="single"/>
    </w:rPr>
  </w:style>
  <w:style w:type="paragraph" w:styleId="af0">
    <w:name w:val="footnote text"/>
    <w:basedOn w:val="a"/>
    <w:link w:val="af1"/>
    <w:rsid w:val="00EC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EC5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EC5CA9"/>
    <w:rPr>
      <w:vertAlign w:val="superscript"/>
    </w:rPr>
  </w:style>
  <w:style w:type="character" w:customStyle="1" w:styleId="af3">
    <w:name w:val="Основной текст_"/>
    <w:basedOn w:val="a0"/>
    <w:link w:val="14"/>
    <w:rsid w:val="00EC5CA9"/>
    <w:rPr>
      <w:sz w:val="26"/>
      <w:szCs w:val="26"/>
    </w:rPr>
  </w:style>
  <w:style w:type="character" w:customStyle="1" w:styleId="2">
    <w:name w:val="Колонтитул (2)_"/>
    <w:basedOn w:val="a0"/>
    <w:link w:val="20"/>
    <w:rsid w:val="00EC5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сновной текст1"/>
    <w:basedOn w:val="a"/>
    <w:link w:val="af3"/>
    <w:rsid w:val="00EC5CA9"/>
    <w:pPr>
      <w:widowControl w:val="0"/>
      <w:spacing w:after="0" w:line="326" w:lineRule="auto"/>
      <w:ind w:firstLine="400"/>
    </w:pPr>
    <w:rPr>
      <w:rFonts w:eastAsiaTheme="minorHAnsi"/>
      <w:sz w:val="26"/>
      <w:szCs w:val="26"/>
      <w:lang w:eastAsia="en-US"/>
    </w:rPr>
  </w:style>
  <w:style w:type="paragraph" w:customStyle="1" w:styleId="20">
    <w:name w:val="Колонтитул (2)"/>
    <w:basedOn w:val="a"/>
    <w:link w:val="2"/>
    <w:rsid w:val="00EC5C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EC5CA9"/>
    <w:rPr>
      <w:rFonts w:ascii="Arial" w:eastAsia="Arial" w:hAnsi="Arial" w:cs="Arial"/>
      <w:w w:val="60"/>
      <w:sz w:val="82"/>
      <w:szCs w:val="82"/>
    </w:rPr>
  </w:style>
  <w:style w:type="character" w:customStyle="1" w:styleId="af4">
    <w:name w:val="Другое_"/>
    <w:basedOn w:val="a0"/>
    <w:link w:val="af5"/>
    <w:rsid w:val="00EC5CA9"/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EC5CA9"/>
    <w:pPr>
      <w:widowControl w:val="0"/>
      <w:spacing w:after="0" w:line="204" w:lineRule="auto"/>
    </w:pPr>
    <w:rPr>
      <w:rFonts w:ascii="Arial" w:eastAsia="Arial" w:hAnsi="Arial" w:cs="Arial"/>
      <w:w w:val="60"/>
      <w:sz w:val="82"/>
      <w:szCs w:val="82"/>
      <w:lang w:eastAsia="en-US"/>
    </w:rPr>
  </w:style>
  <w:style w:type="paragraph" w:customStyle="1" w:styleId="af5">
    <w:name w:val="Другое"/>
    <w:basedOn w:val="a"/>
    <w:link w:val="af4"/>
    <w:rsid w:val="00EC5CA9"/>
    <w:pPr>
      <w:widowControl w:val="0"/>
      <w:spacing w:after="0" w:line="326" w:lineRule="auto"/>
      <w:ind w:firstLine="400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EC5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EC5CA9"/>
  </w:style>
  <w:style w:type="paragraph" w:customStyle="1" w:styleId="50">
    <w:name w:val="Основной текст (5)"/>
    <w:basedOn w:val="a"/>
    <w:link w:val="5"/>
    <w:rsid w:val="00EC5CA9"/>
    <w:pPr>
      <w:widowControl w:val="0"/>
      <w:spacing w:after="0" w:line="240" w:lineRule="auto"/>
      <w:jc w:val="right"/>
    </w:pPr>
    <w:rPr>
      <w:rFonts w:eastAsiaTheme="minorHAnsi"/>
      <w:lang w:eastAsia="en-US"/>
    </w:rPr>
  </w:style>
  <w:style w:type="character" w:customStyle="1" w:styleId="6">
    <w:name w:val="Основной текст (6)_"/>
    <w:basedOn w:val="a0"/>
    <w:link w:val="60"/>
    <w:rsid w:val="00EC5CA9"/>
    <w:rPr>
      <w:i/>
      <w:iCs/>
      <w:sz w:val="12"/>
      <w:szCs w:val="12"/>
      <w:lang w:val="en-US" w:bidi="en-US"/>
    </w:rPr>
  </w:style>
  <w:style w:type="character" w:customStyle="1" w:styleId="4">
    <w:name w:val="Основной текст (4)_"/>
    <w:basedOn w:val="a0"/>
    <w:link w:val="40"/>
    <w:rsid w:val="00EC5CA9"/>
    <w:rPr>
      <w:sz w:val="15"/>
      <w:szCs w:val="15"/>
    </w:rPr>
  </w:style>
  <w:style w:type="paragraph" w:customStyle="1" w:styleId="60">
    <w:name w:val="Основной текст (6)"/>
    <w:basedOn w:val="a"/>
    <w:link w:val="6"/>
    <w:rsid w:val="00EC5CA9"/>
    <w:pPr>
      <w:widowControl w:val="0"/>
      <w:spacing w:after="140" w:line="240" w:lineRule="auto"/>
    </w:pPr>
    <w:rPr>
      <w:rFonts w:eastAsiaTheme="minorHAnsi"/>
      <w:i/>
      <w:iCs/>
      <w:sz w:val="12"/>
      <w:szCs w:val="1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EC5CA9"/>
    <w:pPr>
      <w:widowControl w:val="0"/>
      <w:spacing w:after="100" w:line="154" w:lineRule="exact"/>
    </w:pPr>
    <w:rPr>
      <w:rFonts w:eastAsiaTheme="minorHAnsi"/>
      <w:sz w:val="15"/>
      <w:szCs w:val="15"/>
      <w:lang w:eastAsia="en-US"/>
    </w:rPr>
  </w:style>
  <w:style w:type="character" w:customStyle="1" w:styleId="af6">
    <w:name w:val="Подпись к картинке_"/>
    <w:basedOn w:val="a0"/>
    <w:link w:val="af7"/>
    <w:rsid w:val="00EC5CA9"/>
    <w:rPr>
      <w:i/>
      <w:iCs/>
      <w:sz w:val="18"/>
      <w:szCs w:val="18"/>
    </w:rPr>
  </w:style>
  <w:style w:type="paragraph" w:customStyle="1" w:styleId="af7">
    <w:name w:val="Подпись к картинке"/>
    <w:basedOn w:val="a"/>
    <w:link w:val="af6"/>
    <w:rsid w:val="00EC5CA9"/>
    <w:pPr>
      <w:widowControl w:val="0"/>
      <w:spacing w:after="0" w:line="139" w:lineRule="exact"/>
      <w:jc w:val="center"/>
    </w:pPr>
    <w:rPr>
      <w:rFonts w:eastAsiaTheme="minorHAnsi"/>
      <w:i/>
      <w:iCs/>
      <w:sz w:val="18"/>
      <w:szCs w:val="18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EC5CA9"/>
    <w:pPr>
      <w:spacing w:after="100"/>
      <w:ind w:left="220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EC5CA9"/>
    <w:pPr>
      <w:spacing w:after="100"/>
      <w:ind w:left="440"/>
    </w:pPr>
    <w:rPr>
      <w:lang w:eastAsia="en-US"/>
    </w:rPr>
  </w:style>
  <w:style w:type="character" w:customStyle="1" w:styleId="22">
    <w:name w:val="Основной текст (2)_"/>
    <w:basedOn w:val="a0"/>
    <w:link w:val="23"/>
    <w:rsid w:val="00EC5CA9"/>
    <w:rPr>
      <w:w w:val="60"/>
      <w:sz w:val="30"/>
      <w:szCs w:val="30"/>
    </w:rPr>
  </w:style>
  <w:style w:type="paragraph" w:customStyle="1" w:styleId="23">
    <w:name w:val="Основной текст (2)"/>
    <w:basedOn w:val="a"/>
    <w:link w:val="22"/>
    <w:rsid w:val="00EC5CA9"/>
    <w:pPr>
      <w:widowControl w:val="0"/>
      <w:spacing w:after="0" w:line="240" w:lineRule="auto"/>
    </w:pPr>
    <w:rPr>
      <w:rFonts w:eastAsiaTheme="minorHAnsi"/>
      <w:w w:val="60"/>
      <w:sz w:val="30"/>
      <w:szCs w:val="30"/>
      <w:lang w:eastAsia="en-US"/>
    </w:rPr>
  </w:style>
  <w:style w:type="paragraph" w:styleId="af8">
    <w:name w:val="Normal (Web)"/>
    <w:basedOn w:val="a"/>
    <w:uiPriority w:val="99"/>
    <w:unhideWhenUsed/>
    <w:rsid w:val="00EC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left">
    <w:name w:val="align_left"/>
    <w:basedOn w:val="a"/>
    <w:rsid w:val="00EC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EC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EC5C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C73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30</Pages>
  <Words>11660</Words>
  <Characters>66462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39</cp:revision>
  <cp:lastPrinted>2026-01-30T11:30:00Z</cp:lastPrinted>
  <dcterms:created xsi:type="dcterms:W3CDTF">2018-09-13T11:43:00Z</dcterms:created>
  <dcterms:modified xsi:type="dcterms:W3CDTF">2026-01-30T11:38:00Z</dcterms:modified>
</cp:coreProperties>
</file>